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4025" w:rsidRPr="002F4025" w:rsidRDefault="002F4025" w:rsidP="002F4025">
      <w:pPr>
        <w:autoSpaceDE w:val="0"/>
        <w:autoSpaceDN w:val="0"/>
        <w:adjustRightInd w:val="0"/>
        <w:spacing w:after="0" w:line="240" w:lineRule="auto"/>
        <w:jc w:val="both"/>
        <w:rPr>
          <w:rFonts w:asciiTheme="majorBidi" w:hAnsiTheme="majorBidi" w:cstheme="majorBidi"/>
          <w:b/>
          <w:bCs/>
          <w:sz w:val="24"/>
          <w:szCs w:val="24"/>
        </w:rPr>
      </w:pPr>
      <w:r w:rsidRPr="002F4025">
        <w:rPr>
          <w:rFonts w:asciiTheme="majorBidi" w:hAnsiTheme="majorBidi" w:cstheme="majorBidi"/>
          <w:b/>
          <w:bCs/>
          <w:sz w:val="24"/>
          <w:szCs w:val="24"/>
        </w:rPr>
        <w:t>Résumé</w:t>
      </w:r>
    </w:p>
    <w:p w:rsidR="002F4025" w:rsidRPr="002F4025" w:rsidRDefault="002F4025" w:rsidP="002F4025">
      <w:pPr>
        <w:autoSpaceDE w:val="0"/>
        <w:autoSpaceDN w:val="0"/>
        <w:adjustRightInd w:val="0"/>
        <w:spacing w:after="0" w:line="240" w:lineRule="auto"/>
        <w:jc w:val="both"/>
        <w:rPr>
          <w:rFonts w:asciiTheme="majorBidi" w:hAnsiTheme="majorBidi" w:cstheme="majorBidi"/>
          <w:sz w:val="24"/>
          <w:szCs w:val="24"/>
        </w:rPr>
      </w:pPr>
      <w:r w:rsidRPr="002F4025">
        <w:rPr>
          <w:rFonts w:asciiTheme="majorBidi" w:hAnsiTheme="majorBidi" w:cstheme="majorBidi"/>
          <w:sz w:val="24"/>
          <w:szCs w:val="24"/>
        </w:rPr>
        <w:t>Dans cette étude, nous avons utilisé la méthode des ondes planes augmentées linéarisées à potentiel total (FP-LAPW) basée sur la théorie de la densité fonctionnelle (DFT) implémentée dans le code Wien2K pour étudier les alliages demi-</w:t>
      </w:r>
      <w:proofErr w:type="spellStart"/>
      <w:r w:rsidRPr="002F4025">
        <w:rPr>
          <w:rFonts w:asciiTheme="majorBidi" w:hAnsiTheme="majorBidi" w:cstheme="majorBidi"/>
          <w:sz w:val="24"/>
          <w:szCs w:val="24"/>
        </w:rPr>
        <w:t>Heusler</w:t>
      </w:r>
      <w:proofErr w:type="spellEnd"/>
      <w:r w:rsidRPr="002F4025">
        <w:rPr>
          <w:rFonts w:asciiTheme="majorBidi" w:hAnsiTheme="majorBidi" w:cstheme="majorBidi"/>
          <w:sz w:val="24"/>
          <w:szCs w:val="24"/>
        </w:rPr>
        <w:t xml:space="preserve"> </w:t>
      </w:r>
      <w:proofErr w:type="spellStart"/>
      <w:r w:rsidRPr="002F4025">
        <w:rPr>
          <w:rFonts w:asciiTheme="majorBidi" w:hAnsiTheme="majorBidi" w:cstheme="majorBidi"/>
          <w:sz w:val="24"/>
          <w:szCs w:val="24"/>
        </w:rPr>
        <w:t>CrNiZ</w:t>
      </w:r>
      <w:proofErr w:type="spellEnd"/>
      <w:r w:rsidRPr="002F4025">
        <w:rPr>
          <w:rFonts w:asciiTheme="majorBidi" w:hAnsiTheme="majorBidi" w:cstheme="majorBidi"/>
          <w:sz w:val="24"/>
          <w:szCs w:val="24"/>
        </w:rPr>
        <w:t xml:space="preserve"> (Z = Al et Si). Nous nous sommes intéressés aux propriétés structurales, électroniques, magnétiques et thermoélectriques de ces matériaux, en examinant les deux composés </w:t>
      </w:r>
      <w:proofErr w:type="spellStart"/>
      <w:r w:rsidRPr="002F4025">
        <w:rPr>
          <w:rFonts w:asciiTheme="majorBidi" w:hAnsiTheme="majorBidi" w:cstheme="majorBidi"/>
          <w:sz w:val="24"/>
          <w:szCs w:val="24"/>
        </w:rPr>
        <w:t>CrNiAl</w:t>
      </w:r>
      <w:proofErr w:type="spellEnd"/>
      <w:r w:rsidRPr="002F4025">
        <w:rPr>
          <w:rFonts w:asciiTheme="majorBidi" w:hAnsiTheme="majorBidi" w:cstheme="majorBidi"/>
          <w:sz w:val="24"/>
          <w:szCs w:val="24"/>
        </w:rPr>
        <w:t xml:space="preserve"> et </w:t>
      </w:r>
      <w:proofErr w:type="spellStart"/>
      <w:r w:rsidRPr="002F4025">
        <w:rPr>
          <w:rFonts w:asciiTheme="majorBidi" w:hAnsiTheme="majorBidi" w:cstheme="majorBidi"/>
          <w:sz w:val="24"/>
          <w:szCs w:val="24"/>
        </w:rPr>
        <w:t>CrNiSi</w:t>
      </w:r>
      <w:proofErr w:type="spellEnd"/>
      <w:r w:rsidRPr="002F4025">
        <w:rPr>
          <w:rFonts w:asciiTheme="majorBidi" w:hAnsiTheme="majorBidi" w:cstheme="majorBidi"/>
          <w:sz w:val="24"/>
          <w:szCs w:val="24"/>
        </w:rPr>
        <w:t xml:space="preserve"> dans trois phases différents phases (</w:t>
      </w:r>
      <w:r w:rsidRPr="002F4025">
        <w:rPr>
          <w:rFonts w:asciiTheme="majorBidi" w:hAnsiTheme="majorBidi" w:cstheme="majorBidi"/>
          <w:b/>
          <w:bCs/>
          <w:i/>
          <w:iCs/>
          <w:sz w:val="24"/>
          <w:szCs w:val="24"/>
        </w:rPr>
        <w:t xml:space="preserve">, </w:t>
      </w:r>
      <w:r w:rsidRPr="002F4025">
        <w:rPr>
          <w:rFonts w:asciiTheme="majorBidi" w:hAnsiTheme="majorBidi" w:cstheme="majorBidi"/>
          <w:b/>
          <w:bCs/>
          <w:i/>
          <w:iCs/>
          <w:sz w:val="24"/>
          <w:szCs w:val="24"/>
        </w:rPr>
        <w:t xml:space="preserve"> et </w:t>
      </w:r>
      <w:proofErr w:type="spellStart"/>
      <w:r w:rsidRPr="002F4025">
        <w:rPr>
          <w:rFonts w:asciiTheme="majorBidi" w:hAnsiTheme="majorBidi" w:cstheme="majorBidi"/>
          <w:b/>
          <w:bCs/>
          <w:i/>
          <w:iCs/>
          <w:sz w:val="24"/>
          <w:szCs w:val="24"/>
        </w:rPr>
        <w:t>et</w:t>
      </w:r>
      <w:proofErr w:type="spellEnd"/>
      <w:r w:rsidRPr="002F4025">
        <w:rPr>
          <w:rFonts w:asciiTheme="majorBidi" w:hAnsiTheme="majorBidi" w:cstheme="majorBidi"/>
          <w:b/>
          <w:bCs/>
          <w:i/>
          <w:iCs/>
          <w:sz w:val="24"/>
          <w:szCs w:val="24"/>
        </w:rPr>
        <w:t xml:space="preserve"> </w:t>
      </w:r>
      <w:proofErr w:type="spellStart"/>
      <w:r w:rsidRPr="002F4025">
        <w:rPr>
          <w:rFonts w:asciiTheme="majorBidi" w:hAnsiTheme="majorBidi" w:cstheme="majorBidi"/>
          <w:b/>
          <w:bCs/>
          <w:i/>
          <w:iCs/>
          <w:sz w:val="24"/>
          <w:szCs w:val="24"/>
        </w:rPr>
        <w:t>et</w:t>
      </w:r>
      <w:proofErr w:type="spellEnd"/>
      <w:r w:rsidRPr="002F4025">
        <w:rPr>
          <w:rFonts w:asciiTheme="majorBidi" w:hAnsiTheme="majorBidi" w:cstheme="majorBidi"/>
          <w:b/>
          <w:bCs/>
          <w:i/>
          <w:iCs/>
          <w:sz w:val="24"/>
          <w:szCs w:val="24"/>
        </w:rPr>
        <w:t xml:space="preserve"> </w:t>
      </w:r>
      <w:r w:rsidRPr="002F4025">
        <w:rPr>
          <w:rFonts w:asciiTheme="majorBidi" w:hAnsiTheme="majorBidi" w:cstheme="majorBidi"/>
          <w:b/>
          <w:bCs/>
          <w:i/>
          <w:iCs/>
          <w:sz w:val="24"/>
          <w:szCs w:val="24"/>
        </w:rPr>
        <w:t>)</w:t>
      </w:r>
      <w:r w:rsidRPr="002F4025">
        <w:rPr>
          <w:rFonts w:asciiTheme="majorBidi" w:hAnsiTheme="majorBidi" w:cstheme="majorBidi"/>
          <w:sz w:val="24"/>
          <w:szCs w:val="24"/>
        </w:rPr>
        <w:t xml:space="preserve">. Nous avons utilisé l'approximation du gradient généralisé de </w:t>
      </w:r>
      <w:proofErr w:type="spellStart"/>
      <w:r w:rsidRPr="002F4025">
        <w:rPr>
          <w:rFonts w:asciiTheme="majorBidi" w:hAnsiTheme="majorBidi" w:cstheme="majorBidi"/>
          <w:sz w:val="24"/>
          <w:szCs w:val="24"/>
        </w:rPr>
        <w:t>Perdew</w:t>
      </w:r>
      <w:proofErr w:type="spellEnd"/>
      <w:r w:rsidRPr="002F4025">
        <w:rPr>
          <w:rFonts w:asciiTheme="majorBidi" w:hAnsiTheme="majorBidi" w:cstheme="majorBidi"/>
          <w:sz w:val="24"/>
          <w:szCs w:val="24"/>
        </w:rPr>
        <w:t xml:space="preserve">, Burke et </w:t>
      </w:r>
      <w:proofErr w:type="spellStart"/>
      <w:r w:rsidRPr="002F4025">
        <w:rPr>
          <w:rFonts w:asciiTheme="majorBidi" w:hAnsiTheme="majorBidi" w:cstheme="majorBidi"/>
          <w:sz w:val="24"/>
          <w:szCs w:val="24"/>
        </w:rPr>
        <w:t>Ernzerhof</w:t>
      </w:r>
      <w:proofErr w:type="spellEnd"/>
      <w:r w:rsidRPr="002F4025">
        <w:rPr>
          <w:rFonts w:asciiTheme="majorBidi" w:hAnsiTheme="majorBidi" w:cstheme="majorBidi"/>
          <w:sz w:val="24"/>
          <w:szCs w:val="24"/>
        </w:rPr>
        <w:t xml:space="preserve"> (GGA-PBE pour traiter le potentiel d'échange et de corrélation. Les résultats obtenus pour la structure de bande, la densité d'états et le moment magnétique total ont révélé que nos composés ont un caractère </w:t>
      </w:r>
      <w:proofErr w:type="spellStart"/>
      <w:r w:rsidRPr="002F4025">
        <w:rPr>
          <w:rFonts w:asciiTheme="majorBidi" w:hAnsiTheme="majorBidi" w:cstheme="majorBidi"/>
          <w:sz w:val="24"/>
          <w:szCs w:val="24"/>
        </w:rPr>
        <w:t>demi-métallique</w:t>
      </w:r>
      <w:proofErr w:type="spellEnd"/>
      <w:r w:rsidRPr="002F4025">
        <w:rPr>
          <w:rFonts w:asciiTheme="majorBidi" w:hAnsiTheme="majorBidi" w:cstheme="majorBidi"/>
          <w:sz w:val="24"/>
          <w:szCs w:val="24"/>
        </w:rPr>
        <w:t xml:space="preserve">. Les propriétés structurelles ont montré que </w:t>
      </w:r>
      <w:proofErr w:type="spellStart"/>
      <w:r w:rsidRPr="002F4025">
        <w:rPr>
          <w:rFonts w:asciiTheme="majorBidi" w:hAnsiTheme="majorBidi" w:cstheme="majorBidi"/>
          <w:sz w:val="24"/>
          <w:szCs w:val="24"/>
        </w:rPr>
        <w:t>CrNiAl</w:t>
      </w:r>
      <w:proofErr w:type="spellEnd"/>
      <w:r w:rsidRPr="002F4025">
        <w:rPr>
          <w:rFonts w:asciiTheme="majorBidi" w:hAnsiTheme="majorBidi" w:cstheme="majorBidi"/>
          <w:sz w:val="24"/>
          <w:szCs w:val="24"/>
        </w:rPr>
        <w:t xml:space="preserve"> et </w:t>
      </w:r>
      <w:proofErr w:type="spellStart"/>
      <w:r w:rsidRPr="002F4025">
        <w:rPr>
          <w:rFonts w:asciiTheme="majorBidi" w:hAnsiTheme="majorBidi" w:cstheme="majorBidi"/>
          <w:sz w:val="24"/>
          <w:szCs w:val="24"/>
        </w:rPr>
        <w:t>CrNiSi</w:t>
      </w:r>
      <w:proofErr w:type="spellEnd"/>
      <w:r w:rsidRPr="002F4025">
        <w:rPr>
          <w:rFonts w:asciiTheme="majorBidi" w:hAnsiTheme="majorBidi" w:cstheme="majorBidi"/>
          <w:sz w:val="24"/>
          <w:szCs w:val="24"/>
        </w:rPr>
        <w:t xml:space="preserve"> sont stables dans la phase </w:t>
      </w:r>
      <w:r w:rsidRPr="002F4025">
        <w:rPr>
          <w:rFonts w:asciiTheme="majorBidi" w:hAnsiTheme="majorBidi" w:cstheme="majorBidi"/>
          <w:b/>
          <w:bCs/>
          <w:i/>
          <w:iCs/>
          <w:sz w:val="34"/>
          <w:szCs w:val="34"/>
        </w:rPr>
        <w:t xml:space="preserve">, </w:t>
      </w:r>
      <w:r w:rsidRPr="002F4025">
        <w:rPr>
          <w:rFonts w:asciiTheme="majorBidi" w:hAnsiTheme="majorBidi" w:cstheme="majorBidi"/>
          <w:sz w:val="24"/>
          <w:szCs w:val="24"/>
        </w:rPr>
        <w:t>et les deux composés ont adopté un , et les deux composés ont adopté un , et les deux composés ont adopté un , et les deux composés ont adopté un , et les deux composés ont adopté un , et les deux composés ont adopté un , et les deux composés ont adopté un , et les deux composés ont adopté un , et les deux composés ont adopté un , et les deux composés ont adopté un , et les deux composés ont adopté un , et les deux composés ont adopté un , et les deux composés ont adopté un , et les deux composés ont adopté un , et les deux composés ont adopté un , et les deux composés ont adopté un , et les deux composés ont adopté un , et les deux composés ont adopté un , et les deux composés ont adopté un , et les deux composés ont adopté un , et les deux composés ont adopté un , et les deux composés ont adopté un , et les deux composés ont adopté un , et les deux composés ont adopté un , et les deux composés ont adopté un , et les deux composés ont adopté un , et les deux composés ont adopté un , et les deux composés ont adopté un , et les deux composés ont adopté un , et les deux composés ont adopté un , et les deux composés ont adopté un</w:t>
      </w:r>
      <w:r w:rsidRPr="002F4025">
        <w:rPr>
          <w:rFonts w:asciiTheme="majorBidi" w:hAnsiTheme="majorBidi" w:cstheme="majorBidi"/>
          <w:b/>
          <w:bCs/>
          <w:i/>
          <w:iCs/>
          <w:sz w:val="34"/>
          <w:szCs w:val="34"/>
        </w:rPr>
        <w:t xml:space="preserve"> </w:t>
      </w:r>
      <w:r w:rsidRPr="002F4025">
        <w:rPr>
          <w:rFonts w:asciiTheme="majorBidi" w:hAnsiTheme="majorBidi" w:cstheme="majorBidi"/>
          <w:sz w:val="24"/>
          <w:szCs w:val="24"/>
        </w:rPr>
        <w:t xml:space="preserve">état ferromagnétique (FM) avec des constantes de réseau optimisées. En outre, nous avons examiné les propriétés thermoélectriques en utilisant la théorie semi-classique de Boltzmann implémentée dans le code </w:t>
      </w:r>
      <w:proofErr w:type="spellStart"/>
      <w:r w:rsidRPr="002F4025">
        <w:rPr>
          <w:rFonts w:asciiTheme="majorBidi" w:hAnsiTheme="majorBidi" w:cstheme="majorBidi"/>
          <w:sz w:val="24"/>
          <w:szCs w:val="24"/>
        </w:rPr>
        <w:t>BoltzTraP</w:t>
      </w:r>
      <w:proofErr w:type="spellEnd"/>
      <w:r w:rsidRPr="002F4025">
        <w:rPr>
          <w:rFonts w:asciiTheme="majorBidi" w:hAnsiTheme="majorBidi" w:cstheme="majorBidi"/>
          <w:sz w:val="24"/>
          <w:szCs w:val="24"/>
        </w:rPr>
        <w:t>. Les résultats obtenus indiquent que le demi-</w:t>
      </w:r>
      <w:proofErr w:type="spellStart"/>
      <w:r w:rsidRPr="002F4025">
        <w:rPr>
          <w:rFonts w:asciiTheme="majorBidi" w:hAnsiTheme="majorBidi" w:cstheme="majorBidi"/>
          <w:sz w:val="24"/>
          <w:szCs w:val="24"/>
        </w:rPr>
        <w:t>Heusler</w:t>
      </w:r>
      <w:proofErr w:type="spellEnd"/>
      <w:r w:rsidRPr="002F4025">
        <w:rPr>
          <w:rFonts w:asciiTheme="majorBidi" w:hAnsiTheme="majorBidi" w:cstheme="majorBidi"/>
          <w:sz w:val="24"/>
          <w:szCs w:val="24"/>
        </w:rPr>
        <w:t xml:space="preserve"> </w:t>
      </w:r>
      <w:proofErr w:type="spellStart"/>
      <w:r w:rsidRPr="002F4025">
        <w:rPr>
          <w:rFonts w:asciiTheme="majorBidi" w:hAnsiTheme="majorBidi" w:cstheme="majorBidi"/>
          <w:sz w:val="24"/>
          <w:szCs w:val="24"/>
        </w:rPr>
        <w:t>CrNiZ</w:t>
      </w:r>
      <w:proofErr w:type="spellEnd"/>
      <w:r w:rsidRPr="002F4025">
        <w:rPr>
          <w:rFonts w:asciiTheme="majorBidi" w:hAnsiTheme="majorBidi" w:cstheme="majorBidi"/>
          <w:sz w:val="24"/>
          <w:szCs w:val="24"/>
        </w:rPr>
        <w:t xml:space="preserve"> (Z = Al et Si) peut être considéré comme une source d'énergie applicable à basse température, en particulier dans le domaine de la </w:t>
      </w:r>
      <w:proofErr w:type="spellStart"/>
      <w:r w:rsidRPr="002F4025">
        <w:rPr>
          <w:rFonts w:asciiTheme="majorBidi" w:hAnsiTheme="majorBidi" w:cstheme="majorBidi"/>
          <w:sz w:val="24"/>
          <w:szCs w:val="24"/>
        </w:rPr>
        <w:t>spintronique</w:t>
      </w:r>
      <w:proofErr w:type="spellEnd"/>
      <w:r w:rsidRPr="002F4025">
        <w:rPr>
          <w:rFonts w:asciiTheme="majorBidi" w:hAnsiTheme="majorBidi" w:cstheme="majorBidi"/>
          <w:sz w:val="24"/>
          <w:szCs w:val="24"/>
        </w:rPr>
        <w:t>. Ces résultats fournissent des informations importantes sur les propriétés des alliages demi-</w:t>
      </w:r>
      <w:proofErr w:type="spellStart"/>
      <w:r w:rsidRPr="002F4025">
        <w:rPr>
          <w:rFonts w:asciiTheme="majorBidi" w:hAnsiTheme="majorBidi" w:cstheme="majorBidi"/>
          <w:sz w:val="24"/>
          <w:szCs w:val="24"/>
        </w:rPr>
        <w:t>Heusler</w:t>
      </w:r>
      <w:proofErr w:type="spellEnd"/>
      <w:r w:rsidRPr="002F4025">
        <w:rPr>
          <w:rFonts w:asciiTheme="majorBidi" w:hAnsiTheme="majorBidi" w:cstheme="majorBidi"/>
          <w:sz w:val="24"/>
          <w:szCs w:val="24"/>
        </w:rPr>
        <w:t xml:space="preserve"> </w:t>
      </w:r>
      <w:proofErr w:type="spellStart"/>
      <w:r w:rsidRPr="002F4025">
        <w:rPr>
          <w:rFonts w:asciiTheme="majorBidi" w:hAnsiTheme="majorBidi" w:cstheme="majorBidi"/>
          <w:sz w:val="24"/>
          <w:szCs w:val="24"/>
        </w:rPr>
        <w:t>CrNiZ</w:t>
      </w:r>
      <w:proofErr w:type="spellEnd"/>
      <w:r w:rsidRPr="002F4025">
        <w:rPr>
          <w:rFonts w:asciiTheme="majorBidi" w:hAnsiTheme="majorBidi" w:cstheme="majorBidi"/>
          <w:sz w:val="24"/>
          <w:szCs w:val="24"/>
        </w:rPr>
        <w:t xml:space="preserve"> (Z = Al et Si) et mettent en évidence leur potentiel en tant que source d'énergie et leur applicabilité dans des domaines tels que la </w:t>
      </w:r>
      <w:proofErr w:type="spellStart"/>
      <w:r w:rsidRPr="002F4025">
        <w:rPr>
          <w:rFonts w:asciiTheme="majorBidi" w:hAnsiTheme="majorBidi" w:cstheme="majorBidi"/>
          <w:sz w:val="24"/>
          <w:szCs w:val="24"/>
        </w:rPr>
        <w:t>spintronique</w:t>
      </w:r>
      <w:proofErr w:type="spellEnd"/>
      <w:r w:rsidRPr="002F4025">
        <w:rPr>
          <w:rFonts w:asciiTheme="majorBidi" w:hAnsiTheme="majorBidi" w:cstheme="majorBidi"/>
          <w:sz w:val="24"/>
          <w:szCs w:val="24"/>
        </w:rPr>
        <w:t>.</w:t>
      </w:r>
    </w:p>
    <w:p w:rsidR="002F4025" w:rsidRPr="002F4025" w:rsidRDefault="002F4025" w:rsidP="002F4025">
      <w:pPr>
        <w:autoSpaceDE w:val="0"/>
        <w:autoSpaceDN w:val="0"/>
        <w:adjustRightInd w:val="0"/>
        <w:spacing w:after="0" w:line="240" w:lineRule="auto"/>
        <w:jc w:val="both"/>
        <w:rPr>
          <w:rFonts w:asciiTheme="majorBidi" w:hAnsiTheme="majorBidi" w:cstheme="majorBidi"/>
          <w:sz w:val="24"/>
          <w:szCs w:val="24"/>
        </w:rPr>
      </w:pPr>
      <w:r w:rsidRPr="002F4025">
        <w:rPr>
          <w:rFonts w:asciiTheme="majorBidi" w:hAnsiTheme="majorBidi" w:cstheme="majorBidi"/>
          <w:b/>
          <w:bCs/>
          <w:sz w:val="24"/>
          <w:szCs w:val="24"/>
        </w:rPr>
        <w:t xml:space="preserve">Mots-clés </w:t>
      </w:r>
      <w:r w:rsidRPr="002F4025">
        <w:rPr>
          <w:rFonts w:asciiTheme="majorBidi" w:hAnsiTheme="majorBidi" w:cstheme="majorBidi"/>
          <w:sz w:val="24"/>
          <w:szCs w:val="24"/>
        </w:rPr>
        <w:t>: Ab-</w:t>
      </w:r>
      <w:proofErr w:type="spellStart"/>
      <w:r w:rsidRPr="002F4025">
        <w:rPr>
          <w:rFonts w:asciiTheme="majorBidi" w:hAnsiTheme="majorBidi" w:cstheme="majorBidi"/>
          <w:sz w:val="24"/>
          <w:szCs w:val="24"/>
        </w:rPr>
        <w:t>initio</w:t>
      </w:r>
      <w:proofErr w:type="spellEnd"/>
      <w:r w:rsidRPr="002F4025">
        <w:rPr>
          <w:rFonts w:asciiTheme="majorBidi" w:hAnsiTheme="majorBidi" w:cstheme="majorBidi"/>
          <w:sz w:val="24"/>
          <w:szCs w:val="24"/>
        </w:rPr>
        <w:t>, Théorie de la fonctionnelle de la densité, Demi-</w:t>
      </w:r>
      <w:proofErr w:type="spellStart"/>
      <w:r w:rsidRPr="002F4025">
        <w:rPr>
          <w:rFonts w:asciiTheme="majorBidi" w:hAnsiTheme="majorBidi" w:cstheme="majorBidi"/>
          <w:sz w:val="24"/>
          <w:szCs w:val="24"/>
        </w:rPr>
        <w:t>Heusler</w:t>
      </w:r>
      <w:proofErr w:type="spellEnd"/>
      <w:r w:rsidRPr="002F4025">
        <w:rPr>
          <w:rFonts w:asciiTheme="majorBidi" w:hAnsiTheme="majorBidi" w:cstheme="majorBidi"/>
          <w:sz w:val="24"/>
          <w:szCs w:val="24"/>
        </w:rPr>
        <w:t>, Propriétés thermoélectriques.</w:t>
      </w:r>
    </w:p>
    <w:p w:rsidR="002F4025" w:rsidRDefault="002F4025" w:rsidP="002F4025">
      <w:pPr>
        <w:autoSpaceDE w:val="0"/>
        <w:autoSpaceDN w:val="0"/>
        <w:adjustRightInd w:val="0"/>
        <w:spacing w:after="0" w:line="240" w:lineRule="auto"/>
        <w:jc w:val="both"/>
        <w:rPr>
          <w:rFonts w:asciiTheme="majorBidi" w:hAnsiTheme="majorBidi" w:cstheme="majorBidi"/>
          <w:b/>
          <w:bCs/>
          <w:sz w:val="24"/>
          <w:szCs w:val="24"/>
          <w:lang w:val="en-US"/>
        </w:rPr>
      </w:pPr>
    </w:p>
    <w:p w:rsidR="002F4025" w:rsidRDefault="002F4025" w:rsidP="002F4025">
      <w:pPr>
        <w:autoSpaceDE w:val="0"/>
        <w:autoSpaceDN w:val="0"/>
        <w:adjustRightInd w:val="0"/>
        <w:spacing w:after="0" w:line="240" w:lineRule="auto"/>
        <w:jc w:val="both"/>
        <w:rPr>
          <w:rFonts w:asciiTheme="majorBidi" w:hAnsiTheme="majorBidi" w:cstheme="majorBidi"/>
          <w:b/>
          <w:bCs/>
          <w:sz w:val="24"/>
          <w:szCs w:val="24"/>
          <w:lang w:val="en-US"/>
        </w:rPr>
      </w:pPr>
    </w:p>
    <w:p w:rsidR="002F4025" w:rsidRDefault="002F4025" w:rsidP="002F4025">
      <w:pPr>
        <w:autoSpaceDE w:val="0"/>
        <w:autoSpaceDN w:val="0"/>
        <w:adjustRightInd w:val="0"/>
        <w:spacing w:after="0" w:line="240" w:lineRule="auto"/>
        <w:jc w:val="both"/>
        <w:rPr>
          <w:rFonts w:asciiTheme="majorBidi" w:hAnsiTheme="majorBidi" w:cstheme="majorBidi"/>
          <w:b/>
          <w:bCs/>
          <w:sz w:val="24"/>
          <w:szCs w:val="24"/>
          <w:lang w:val="en-US"/>
        </w:rPr>
      </w:pPr>
    </w:p>
    <w:p w:rsidR="002F4025" w:rsidRDefault="002F4025" w:rsidP="002F4025">
      <w:pPr>
        <w:autoSpaceDE w:val="0"/>
        <w:autoSpaceDN w:val="0"/>
        <w:adjustRightInd w:val="0"/>
        <w:spacing w:after="0" w:line="240" w:lineRule="auto"/>
        <w:jc w:val="both"/>
        <w:rPr>
          <w:rFonts w:asciiTheme="majorBidi" w:hAnsiTheme="majorBidi" w:cstheme="majorBidi"/>
          <w:b/>
          <w:bCs/>
          <w:sz w:val="24"/>
          <w:szCs w:val="24"/>
          <w:lang w:val="en-US"/>
        </w:rPr>
      </w:pPr>
    </w:p>
    <w:p w:rsidR="002F4025" w:rsidRDefault="002F4025" w:rsidP="002F4025">
      <w:pPr>
        <w:autoSpaceDE w:val="0"/>
        <w:autoSpaceDN w:val="0"/>
        <w:adjustRightInd w:val="0"/>
        <w:spacing w:after="0" w:line="240" w:lineRule="auto"/>
        <w:jc w:val="both"/>
        <w:rPr>
          <w:rFonts w:asciiTheme="majorBidi" w:hAnsiTheme="majorBidi" w:cstheme="majorBidi"/>
          <w:b/>
          <w:bCs/>
          <w:sz w:val="24"/>
          <w:szCs w:val="24"/>
          <w:lang w:val="en-US"/>
        </w:rPr>
      </w:pPr>
    </w:p>
    <w:p w:rsidR="002F4025" w:rsidRDefault="002F4025" w:rsidP="002F4025">
      <w:pPr>
        <w:autoSpaceDE w:val="0"/>
        <w:autoSpaceDN w:val="0"/>
        <w:adjustRightInd w:val="0"/>
        <w:spacing w:after="0" w:line="240" w:lineRule="auto"/>
        <w:jc w:val="both"/>
        <w:rPr>
          <w:rFonts w:asciiTheme="majorBidi" w:hAnsiTheme="majorBidi" w:cstheme="majorBidi"/>
          <w:b/>
          <w:bCs/>
          <w:sz w:val="24"/>
          <w:szCs w:val="24"/>
          <w:lang w:val="en-US"/>
        </w:rPr>
      </w:pPr>
    </w:p>
    <w:p w:rsidR="002F4025" w:rsidRDefault="002F4025" w:rsidP="002F4025">
      <w:pPr>
        <w:autoSpaceDE w:val="0"/>
        <w:autoSpaceDN w:val="0"/>
        <w:adjustRightInd w:val="0"/>
        <w:spacing w:after="0" w:line="240" w:lineRule="auto"/>
        <w:jc w:val="both"/>
        <w:rPr>
          <w:rFonts w:asciiTheme="majorBidi" w:hAnsiTheme="majorBidi" w:cstheme="majorBidi"/>
          <w:b/>
          <w:bCs/>
          <w:sz w:val="24"/>
          <w:szCs w:val="24"/>
          <w:lang w:val="en-US"/>
        </w:rPr>
      </w:pPr>
    </w:p>
    <w:p w:rsidR="002F4025" w:rsidRDefault="002F4025" w:rsidP="002F4025">
      <w:pPr>
        <w:autoSpaceDE w:val="0"/>
        <w:autoSpaceDN w:val="0"/>
        <w:adjustRightInd w:val="0"/>
        <w:spacing w:after="0" w:line="240" w:lineRule="auto"/>
        <w:jc w:val="both"/>
        <w:rPr>
          <w:rFonts w:asciiTheme="majorBidi" w:hAnsiTheme="majorBidi" w:cstheme="majorBidi"/>
          <w:b/>
          <w:bCs/>
          <w:sz w:val="24"/>
          <w:szCs w:val="24"/>
          <w:lang w:val="en-US"/>
        </w:rPr>
      </w:pPr>
    </w:p>
    <w:p w:rsidR="002F4025" w:rsidRDefault="002F4025" w:rsidP="002F4025">
      <w:pPr>
        <w:autoSpaceDE w:val="0"/>
        <w:autoSpaceDN w:val="0"/>
        <w:adjustRightInd w:val="0"/>
        <w:spacing w:after="0" w:line="240" w:lineRule="auto"/>
        <w:jc w:val="both"/>
        <w:rPr>
          <w:rFonts w:asciiTheme="majorBidi" w:hAnsiTheme="majorBidi" w:cstheme="majorBidi"/>
          <w:b/>
          <w:bCs/>
          <w:sz w:val="24"/>
          <w:szCs w:val="24"/>
          <w:lang w:val="en-US"/>
        </w:rPr>
      </w:pPr>
    </w:p>
    <w:p w:rsidR="002F4025" w:rsidRDefault="002F4025" w:rsidP="002F4025">
      <w:pPr>
        <w:autoSpaceDE w:val="0"/>
        <w:autoSpaceDN w:val="0"/>
        <w:adjustRightInd w:val="0"/>
        <w:spacing w:after="0" w:line="240" w:lineRule="auto"/>
        <w:jc w:val="both"/>
        <w:rPr>
          <w:rFonts w:asciiTheme="majorBidi" w:hAnsiTheme="majorBidi" w:cstheme="majorBidi"/>
          <w:b/>
          <w:bCs/>
          <w:sz w:val="24"/>
          <w:szCs w:val="24"/>
          <w:lang w:val="en-US"/>
        </w:rPr>
      </w:pPr>
    </w:p>
    <w:p w:rsidR="002F4025" w:rsidRDefault="002F4025" w:rsidP="002F4025">
      <w:pPr>
        <w:autoSpaceDE w:val="0"/>
        <w:autoSpaceDN w:val="0"/>
        <w:adjustRightInd w:val="0"/>
        <w:spacing w:after="0" w:line="240" w:lineRule="auto"/>
        <w:jc w:val="both"/>
        <w:rPr>
          <w:rFonts w:asciiTheme="majorBidi" w:hAnsiTheme="majorBidi" w:cstheme="majorBidi"/>
          <w:b/>
          <w:bCs/>
          <w:sz w:val="24"/>
          <w:szCs w:val="24"/>
          <w:lang w:val="en-US"/>
        </w:rPr>
      </w:pPr>
    </w:p>
    <w:p w:rsidR="002F4025" w:rsidRDefault="002F4025" w:rsidP="002F4025">
      <w:pPr>
        <w:autoSpaceDE w:val="0"/>
        <w:autoSpaceDN w:val="0"/>
        <w:adjustRightInd w:val="0"/>
        <w:spacing w:after="0" w:line="240" w:lineRule="auto"/>
        <w:jc w:val="both"/>
        <w:rPr>
          <w:rFonts w:asciiTheme="majorBidi" w:hAnsiTheme="majorBidi" w:cstheme="majorBidi"/>
          <w:b/>
          <w:bCs/>
          <w:sz w:val="24"/>
          <w:szCs w:val="24"/>
          <w:lang w:val="en-US"/>
        </w:rPr>
      </w:pPr>
    </w:p>
    <w:p w:rsidR="002F4025" w:rsidRDefault="002F4025" w:rsidP="002F4025">
      <w:pPr>
        <w:autoSpaceDE w:val="0"/>
        <w:autoSpaceDN w:val="0"/>
        <w:adjustRightInd w:val="0"/>
        <w:spacing w:after="0" w:line="240" w:lineRule="auto"/>
        <w:jc w:val="both"/>
        <w:rPr>
          <w:rFonts w:asciiTheme="majorBidi" w:hAnsiTheme="majorBidi" w:cstheme="majorBidi"/>
          <w:b/>
          <w:bCs/>
          <w:sz w:val="24"/>
          <w:szCs w:val="24"/>
          <w:lang w:val="en-US"/>
        </w:rPr>
      </w:pPr>
    </w:p>
    <w:p w:rsidR="002F4025" w:rsidRDefault="002F4025" w:rsidP="002F4025">
      <w:pPr>
        <w:autoSpaceDE w:val="0"/>
        <w:autoSpaceDN w:val="0"/>
        <w:adjustRightInd w:val="0"/>
        <w:spacing w:after="0" w:line="240" w:lineRule="auto"/>
        <w:jc w:val="both"/>
        <w:rPr>
          <w:rFonts w:asciiTheme="majorBidi" w:hAnsiTheme="majorBidi" w:cstheme="majorBidi"/>
          <w:b/>
          <w:bCs/>
          <w:sz w:val="24"/>
          <w:szCs w:val="24"/>
          <w:lang w:val="en-US"/>
        </w:rPr>
      </w:pPr>
    </w:p>
    <w:p w:rsidR="002F4025" w:rsidRDefault="002F4025" w:rsidP="002F4025">
      <w:pPr>
        <w:autoSpaceDE w:val="0"/>
        <w:autoSpaceDN w:val="0"/>
        <w:adjustRightInd w:val="0"/>
        <w:spacing w:after="0" w:line="240" w:lineRule="auto"/>
        <w:jc w:val="both"/>
        <w:rPr>
          <w:rFonts w:asciiTheme="majorBidi" w:hAnsiTheme="majorBidi" w:cstheme="majorBidi"/>
          <w:b/>
          <w:bCs/>
          <w:sz w:val="24"/>
          <w:szCs w:val="24"/>
          <w:lang w:val="en-US"/>
        </w:rPr>
      </w:pPr>
    </w:p>
    <w:p w:rsidR="002F4025" w:rsidRDefault="002F4025" w:rsidP="002F4025">
      <w:pPr>
        <w:autoSpaceDE w:val="0"/>
        <w:autoSpaceDN w:val="0"/>
        <w:adjustRightInd w:val="0"/>
        <w:spacing w:after="0" w:line="240" w:lineRule="auto"/>
        <w:jc w:val="both"/>
        <w:rPr>
          <w:rFonts w:asciiTheme="majorBidi" w:hAnsiTheme="majorBidi" w:cstheme="majorBidi"/>
          <w:b/>
          <w:bCs/>
          <w:sz w:val="24"/>
          <w:szCs w:val="24"/>
          <w:lang w:val="en-US"/>
        </w:rPr>
      </w:pPr>
    </w:p>
    <w:p w:rsidR="002F4025" w:rsidRDefault="002F4025" w:rsidP="002F4025">
      <w:pPr>
        <w:autoSpaceDE w:val="0"/>
        <w:autoSpaceDN w:val="0"/>
        <w:adjustRightInd w:val="0"/>
        <w:spacing w:after="0" w:line="240" w:lineRule="auto"/>
        <w:jc w:val="both"/>
        <w:rPr>
          <w:rFonts w:asciiTheme="majorBidi" w:hAnsiTheme="majorBidi" w:cstheme="majorBidi"/>
          <w:b/>
          <w:bCs/>
          <w:sz w:val="24"/>
          <w:szCs w:val="24"/>
          <w:lang w:val="en-US"/>
        </w:rPr>
      </w:pPr>
    </w:p>
    <w:p w:rsidR="002F4025" w:rsidRPr="002F4025" w:rsidRDefault="002F4025" w:rsidP="002F4025">
      <w:pPr>
        <w:autoSpaceDE w:val="0"/>
        <w:autoSpaceDN w:val="0"/>
        <w:adjustRightInd w:val="0"/>
        <w:spacing w:after="0" w:line="240" w:lineRule="auto"/>
        <w:jc w:val="both"/>
        <w:rPr>
          <w:rFonts w:asciiTheme="majorBidi" w:hAnsiTheme="majorBidi" w:cstheme="majorBidi"/>
          <w:b/>
          <w:bCs/>
          <w:sz w:val="24"/>
          <w:szCs w:val="24"/>
          <w:lang w:val="en-US"/>
        </w:rPr>
      </w:pPr>
      <w:r w:rsidRPr="002F4025">
        <w:rPr>
          <w:rFonts w:asciiTheme="majorBidi" w:hAnsiTheme="majorBidi" w:cstheme="majorBidi"/>
          <w:b/>
          <w:bCs/>
          <w:sz w:val="24"/>
          <w:szCs w:val="24"/>
          <w:lang w:val="en-US"/>
        </w:rPr>
        <w:lastRenderedPageBreak/>
        <w:t>Abstract</w:t>
      </w:r>
    </w:p>
    <w:p w:rsidR="002F4025" w:rsidRPr="002F4025" w:rsidRDefault="002F4025" w:rsidP="002F4025">
      <w:pPr>
        <w:autoSpaceDE w:val="0"/>
        <w:autoSpaceDN w:val="0"/>
        <w:adjustRightInd w:val="0"/>
        <w:spacing w:after="0" w:line="240" w:lineRule="auto"/>
        <w:jc w:val="both"/>
        <w:rPr>
          <w:rFonts w:asciiTheme="majorBidi" w:hAnsiTheme="majorBidi" w:cstheme="majorBidi"/>
          <w:sz w:val="24"/>
          <w:szCs w:val="24"/>
          <w:lang w:val="en-US"/>
        </w:rPr>
      </w:pPr>
      <w:r w:rsidRPr="002F4025">
        <w:rPr>
          <w:rFonts w:asciiTheme="majorBidi" w:hAnsiTheme="majorBidi" w:cstheme="majorBidi"/>
          <w:sz w:val="24"/>
          <w:szCs w:val="24"/>
          <w:lang w:val="en-US"/>
        </w:rPr>
        <w:t>In this study, we used the Full-Potential Linearized Augmented Plane Wave (FP-LAPW) method based on Density Functional Theory (DFT) implemented in the Wien2K code to study the half-</w:t>
      </w:r>
      <w:proofErr w:type="spellStart"/>
      <w:r w:rsidRPr="002F4025">
        <w:rPr>
          <w:rFonts w:asciiTheme="majorBidi" w:hAnsiTheme="majorBidi" w:cstheme="majorBidi"/>
          <w:sz w:val="24"/>
          <w:szCs w:val="24"/>
          <w:lang w:val="en-US"/>
        </w:rPr>
        <w:t>Heusler</w:t>
      </w:r>
      <w:proofErr w:type="spellEnd"/>
      <w:r w:rsidRPr="002F4025">
        <w:rPr>
          <w:rFonts w:asciiTheme="majorBidi" w:hAnsiTheme="majorBidi" w:cstheme="majorBidi"/>
          <w:sz w:val="24"/>
          <w:szCs w:val="24"/>
          <w:lang w:val="en-US"/>
        </w:rPr>
        <w:t xml:space="preserve"> </w:t>
      </w:r>
      <w:proofErr w:type="spellStart"/>
      <w:r w:rsidRPr="002F4025">
        <w:rPr>
          <w:rFonts w:asciiTheme="majorBidi" w:hAnsiTheme="majorBidi" w:cstheme="majorBidi"/>
          <w:sz w:val="24"/>
          <w:szCs w:val="24"/>
          <w:lang w:val="en-US"/>
        </w:rPr>
        <w:t>CrNiZ</w:t>
      </w:r>
      <w:proofErr w:type="spellEnd"/>
      <w:r w:rsidRPr="002F4025">
        <w:rPr>
          <w:rFonts w:asciiTheme="majorBidi" w:hAnsiTheme="majorBidi" w:cstheme="majorBidi"/>
          <w:sz w:val="24"/>
          <w:szCs w:val="24"/>
          <w:lang w:val="en-US"/>
        </w:rPr>
        <w:t xml:space="preserve"> (Z = Al and Si) alloys. We investigated the structural, electronic, magnetic and thermoelectric properties of these materials, examining the two compounds </w:t>
      </w:r>
      <w:proofErr w:type="spellStart"/>
      <w:r w:rsidRPr="002F4025">
        <w:rPr>
          <w:rFonts w:asciiTheme="majorBidi" w:hAnsiTheme="majorBidi" w:cstheme="majorBidi"/>
          <w:sz w:val="24"/>
          <w:szCs w:val="24"/>
          <w:lang w:val="en-US"/>
        </w:rPr>
        <w:t>CrNiAl</w:t>
      </w:r>
      <w:proofErr w:type="spellEnd"/>
      <w:r w:rsidRPr="002F4025">
        <w:rPr>
          <w:rFonts w:asciiTheme="majorBidi" w:hAnsiTheme="majorBidi" w:cstheme="majorBidi"/>
          <w:sz w:val="24"/>
          <w:szCs w:val="24"/>
          <w:lang w:val="en-US"/>
        </w:rPr>
        <w:t xml:space="preserve"> and </w:t>
      </w:r>
      <w:proofErr w:type="spellStart"/>
      <w:r w:rsidRPr="002F4025">
        <w:rPr>
          <w:rFonts w:asciiTheme="majorBidi" w:hAnsiTheme="majorBidi" w:cstheme="majorBidi"/>
          <w:sz w:val="24"/>
          <w:szCs w:val="24"/>
          <w:lang w:val="en-US"/>
        </w:rPr>
        <w:t>CrNiSi</w:t>
      </w:r>
      <w:proofErr w:type="spellEnd"/>
      <w:r w:rsidRPr="002F4025">
        <w:rPr>
          <w:rFonts w:asciiTheme="majorBidi" w:hAnsiTheme="majorBidi" w:cstheme="majorBidi"/>
          <w:sz w:val="24"/>
          <w:szCs w:val="24"/>
          <w:lang w:val="en-US"/>
        </w:rPr>
        <w:t xml:space="preserve"> in three different phases (</w:t>
      </w:r>
      <w:r w:rsidRPr="002F4025">
        <w:rPr>
          <w:rFonts w:asciiTheme="majorBidi" w:hAnsiTheme="majorBidi" w:cstheme="majorBidi"/>
          <w:b/>
          <w:bCs/>
          <w:i/>
          <w:iCs/>
          <w:sz w:val="34"/>
          <w:szCs w:val="34"/>
        </w:rPr>
        <w:t></w:t>
      </w:r>
      <w:r w:rsidRPr="002F4025">
        <w:rPr>
          <w:rFonts w:asciiTheme="majorBidi" w:hAnsiTheme="majorBidi" w:cstheme="majorBidi"/>
          <w:b/>
          <w:bCs/>
          <w:i/>
          <w:iCs/>
          <w:sz w:val="34"/>
          <w:szCs w:val="34"/>
          <w:lang w:val="en-US"/>
        </w:rPr>
        <w:t xml:space="preserve">, </w:t>
      </w:r>
      <w:r w:rsidRPr="002F4025">
        <w:rPr>
          <w:rFonts w:asciiTheme="majorBidi" w:hAnsiTheme="majorBidi" w:cstheme="majorBidi"/>
          <w:b/>
          <w:bCs/>
          <w:i/>
          <w:iCs/>
          <w:sz w:val="34"/>
          <w:szCs w:val="34"/>
        </w:rPr>
        <w:t></w:t>
      </w:r>
      <w:r w:rsidRPr="002F4025">
        <w:rPr>
          <w:rFonts w:asciiTheme="majorBidi" w:hAnsiTheme="majorBidi" w:cstheme="majorBidi"/>
          <w:b/>
          <w:bCs/>
          <w:i/>
          <w:iCs/>
          <w:sz w:val="34"/>
          <w:szCs w:val="34"/>
          <w:lang w:val="en-US"/>
        </w:rPr>
        <w:t xml:space="preserve"> and </w:t>
      </w:r>
      <w:proofErr w:type="spellStart"/>
      <w:r w:rsidRPr="002F4025">
        <w:rPr>
          <w:rFonts w:asciiTheme="majorBidi" w:hAnsiTheme="majorBidi" w:cstheme="majorBidi"/>
          <w:b/>
          <w:bCs/>
          <w:i/>
          <w:iCs/>
          <w:sz w:val="34"/>
          <w:szCs w:val="34"/>
          <w:lang w:val="en-US"/>
        </w:rPr>
        <w:t>and</w:t>
      </w:r>
      <w:proofErr w:type="spellEnd"/>
      <w:r w:rsidRPr="002F4025">
        <w:rPr>
          <w:rFonts w:asciiTheme="majorBidi" w:hAnsiTheme="majorBidi" w:cstheme="majorBidi"/>
          <w:b/>
          <w:bCs/>
          <w:i/>
          <w:iCs/>
          <w:sz w:val="34"/>
          <w:szCs w:val="34"/>
          <w:lang w:val="en-US"/>
        </w:rPr>
        <w:t xml:space="preserve"> </w:t>
      </w:r>
      <w:proofErr w:type="spellStart"/>
      <w:r w:rsidRPr="002F4025">
        <w:rPr>
          <w:rFonts w:asciiTheme="majorBidi" w:hAnsiTheme="majorBidi" w:cstheme="majorBidi"/>
          <w:b/>
          <w:bCs/>
          <w:i/>
          <w:iCs/>
          <w:sz w:val="34"/>
          <w:szCs w:val="34"/>
          <w:lang w:val="en-US"/>
        </w:rPr>
        <w:t>and</w:t>
      </w:r>
      <w:proofErr w:type="spellEnd"/>
      <w:r w:rsidRPr="002F4025">
        <w:rPr>
          <w:rFonts w:asciiTheme="majorBidi" w:hAnsiTheme="majorBidi" w:cstheme="majorBidi"/>
          <w:b/>
          <w:bCs/>
          <w:i/>
          <w:iCs/>
          <w:sz w:val="34"/>
          <w:szCs w:val="34"/>
          <w:lang w:val="en-US"/>
        </w:rPr>
        <w:t xml:space="preserve"> </w:t>
      </w:r>
      <w:r w:rsidRPr="002F4025">
        <w:rPr>
          <w:rFonts w:asciiTheme="majorBidi" w:hAnsiTheme="majorBidi" w:cstheme="majorBidi"/>
          <w:b/>
          <w:bCs/>
          <w:i/>
          <w:iCs/>
          <w:sz w:val="34"/>
          <w:szCs w:val="34"/>
        </w:rPr>
        <w:t></w:t>
      </w:r>
      <w:r w:rsidRPr="002F4025">
        <w:rPr>
          <w:rFonts w:asciiTheme="majorBidi" w:hAnsiTheme="majorBidi" w:cstheme="majorBidi"/>
          <w:b/>
          <w:bCs/>
          <w:i/>
          <w:iCs/>
          <w:sz w:val="34"/>
          <w:szCs w:val="34"/>
          <w:lang w:val="en-US"/>
        </w:rPr>
        <w:t>)</w:t>
      </w:r>
      <w:r w:rsidRPr="002F4025">
        <w:rPr>
          <w:rFonts w:asciiTheme="majorBidi" w:hAnsiTheme="majorBidi" w:cstheme="majorBidi"/>
          <w:sz w:val="24"/>
          <w:szCs w:val="24"/>
          <w:lang w:val="en-US"/>
        </w:rPr>
        <w:t xml:space="preserve">. We used the generalized gradient approximation of </w:t>
      </w:r>
      <w:proofErr w:type="spellStart"/>
      <w:r w:rsidRPr="002F4025">
        <w:rPr>
          <w:rFonts w:asciiTheme="majorBidi" w:hAnsiTheme="majorBidi" w:cstheme="majorBidi"/>
          <w:sz w:val="24"/>
          <w:szCs w:val="24"/>
          <w:lang w:val="en-US"/>
        </w:rPr>
        <w:t>Perdew</w:t>
      </w:r>
      <w:proofErr w:type="spellEnd"/>
      <w:r w:rsidRPr="002F4025">
        <w:rPr>
          <w:rFonts w:asciiTheme="majorBidi" w:hAnsiTheme="majorBidi" w:cstheme="majorBidi"/>
          <w:sz w:val="24"/>
          <w:szCs w:val="24"/>
          <w:lang w:val="en-US"/>
        </w:rPr>
        <w:t xml:space="preserve">, Burke and </w:t>
      </w:r>
      <w:proofErr w:type="spellStart"/>
      <w:r w:rsidRPr="002F4025">
        <w:rPr>
          <w:rFonts w:asciiTheme="majorBidi" w:hAnsiTheme="majorBidi" w:cstheme="majorBidi"/>
          <w:sz w:val="24"/>
          <w:szCs w:val="24"/>
          <w:lang w:val="en-US"/>
        </w:rPr>
        <w:t>Ernzerhof</w:t>
      </w:r>
      <w:proofErr w:type="spellEnd"/>
      <w:r w:rsidRPr="002F4025">
        <w:rPr>
          <w:rFonts w:asciiTheme="majorBidi" w:hAnsiTheme="majorBidi" w:cstheme="majorBidi"/>
          <w:sz w:val="24"/>
          <w:szCs w:val="24"/>
          <w:lang w:val="en-US"/>
        </w:rPr>
        <w:t xml:space="preserve"> (GGA-PBE) to treat the potential for exchange and correlation. The results obtained for the band structure, the density of states and the total magnetic moment revealed that our compounds have a half-metallic character. Structural</w:t>
      </w:r>
    </w:p>
    <w:p w:rsidR="002F4025" w:rsidRPr="002F4025" w:rsidRDefault="002F4025" w:rsidP="002F4025">
      <w:pPr>
        <w:autoSpaceDE w:val="0"/>
        <w:autoSpaceDN w:val="0"/>
        <w:adjustRightInd w:val="0"/>
        <w:spacing w:after="0" w:line="240" w:lineRule="auto"/>
        <w:jc w:val="both"/>
        <w:rPr>
          <w:rFonts w:asciiTheme="majorBidi" w:hAnsiTheme="majorBidi" w:cstheme="majorBidi"/>
          <w:sz w:val="24"/>
          <w:szCs w:val="24"/>
          <w:lang w:val="en-US"/>
        </w:rPr>
      </w:pPr>
      <w:r w:rsidRPr="002F4025">
        <w:rPr>
          <w:rFonts w:asciiTheme="majorBidi" w:hAnsiTheme="majorBidi" w:cstheme="majorBidi"/>
          <w:sz w:val="24"/>
          <w:szCs w:val="24"/>
          <w:lang w:val="en-US"/>
        </w:rPr>
        <w:t xml:space="preserve">properties showed that </w:t>
      </w:r>
      <w:proofErr w:type="spellStart"/>
      <w:r w:rsidRPr="002F4025">
        <w:rPr>
          <w:rFonts w:asciiTheme="majorBidi" w:hAnsiTheme="majorBidi" w:cstheme="majorBidi"/>
          <w:sz w:val="24"/>
          <w:szCs w:val="24"/>
          <w:lang w:val="en-US"/>
        </w:rPr>
        <w:t>CrNiAl</w:t>
      </w:r>
      <w:proofErr w:type="spellEnd"/>
      <w:r w:rsidRPr="002F4025">
        <w:rPr>
          <w:rFonts w:asciiTheme="majorBidi" w:hAnsiTheme="majorBidi" w:cstheme="majorBidi"/>
          <w:sz w:val="24"/>
          <w:szCs w:val="24"/>
          <w:lang w:val="en-US"/>
        </w:rPr>
        <w:t xml:space="preserve"> and </w:t>
      </w:r>
      <w:proofErr w:type="spellStart"/>
      <w:r w:rsidRPr="002F4025">
        <w:rPr>
          <w:rFonts w:asciiTheme="majorBidi" w:hAnsiTheme="majorBidi" w:cstheme="majorBidi"/>
          <w:sz w:val="24"/>
          <w:szCs w:val="24"/>
          <w:lang w:val="en-US"/>
        </w:rPr>
        <w:t>CrNiSi</w:t>
      </w:r>
      <w:proofErr w:type="spellEnd"/>
      <w:r w:rsidRPr="002F4025">
        <w:rPr>
          <w:rFonts w:asciiTheme="majorBidi" w:hAnsiTheme="majorBidi" w:cstheme="majorBidi"/>
          <w:sz w:val="24"/>
          <w:szCs w:val="24"/>
          <w:lang w:val="en-US"/>
        </w:rPr>
        <w:t xml:space="preserve"> are stable in the phase </w:t>
      </w:r>
      <w:r w:rsidRPr="002F4025">
        <w:rPr>
          <w:rFonts w:asciiTheme="majorBidi" w:hAnsiTheme="majorBidi" w:cstheme="majorBidi"/>
          <w:b/>
          <w:bCs/>
          <w:i/>
          <w:iCs/>
          <w:sz w:val="34"/>
          <w:szCs w:val="34"/>
        </w:rPr>
        <w:t></w:t>
      </w:r>
      <w:r w:rsidRPr="002F4025">
        <w:rPr>
          <w:rFonts w:asciiTheme="majorBidi" w:hAnsiTheme="majorBidi" w:cstheme="majorBidi"/>
          <w:b/>
          <w:bCs/>
          <w:i/>
          <w:iCs/>
          <w:sz w:val="34"/>
          <w:szCs w:val="34"/>
          <w:lang w:val="en-US"/>
        </w:rPr>
        <w:t xml:space="preserve">, and both </w:t>
      </w:r>
      <w:r w:rsidRPr="002F4025">
        <w:rPr>
          <w:rFonts w:asciiTheme="majorBidi" w:hAnsiTheme="majorBidi" w:cstheme="majorBidi"/>
          <w:b/>
          <w:bCs/>
          <w:i/>
          <w:iCs/>
          <w:sz w:val="24"/>
          <w:szCs w:val="24"/>
          <w:lang w:val="en-US"/>
        </w:rPr>
        <w:t xml:space="preserve">compounds , and both compounds , and both compounds , and both compounds , and both compounds , and both compounds , and both compounds , and both compounds , and both compounds , and both compounds , and both compounds , and both compounds , and both compounds , and both compounds , and both compounds , and both compounds , and both compounds </w:t>
      </w:r>
      <w:r w:rsidRPr="002F4025">
        <w:rPr>
          <w:rFonts w:asciiTheme="majorBidi" w:hAnsiTheme="majorBidi" w:cstheme="majorBidi"/>
          <w:sz w:val="24"/>
          <w:szCs w:val="24"/>
          <w:lang w:val="en-US"/>
        </w:rPr>
        <w:t xml:space="preserve">adopted a ferromagnetic (FM) state with optimized lattice constants. Furthermore, we examined the thermoelectric properties using the semi-classical Boltzmann theory implemented in the </w:t>
      </w:r>
      <w:proofErr w:type="spellStart"/>
      <w:r w:rsidRPr="002F4025">
        <w:rPr>
          <w:rFonts w:asciiTheme="majorBidi" w:hAnsiTheme="majorBidi" w:cstheme="majorBidi"/>
          <w:sz w:val="24"/>
          <w:szCs w:val="24"/>
          <w:lang w:val="en-US"/>
        </w:rPr>
        <w:t>BoltzTraP</w:t>
      </w:r>
      <w:proofErr w:type="spellEnd"/>
      <w:r w:rsidRPr="002F4025">
        <w:rPr>
          <w:rFonts w:asciiTheme="majorBidi" w:hAnsiTheme="majorBidi" w:cstheme="majorBidi"/>
          <w:sz w:val="24"/>
          <w:szCs w:val="24"/>
          <w:lang w:val="en-US"/>
        </w:rPr>
        <w:t xml:space="preserve"> code. The results obtained indicate that the half-</w:t>
      </w:r>
      <w:proofErr w:type="spellStart"/>
      <w:r w:rsidRPr="002F4025">
        <w:rPr>
          <w:rFonts w:asciiTheme="majorBidi" w:hAnsiTheme="majorBidi" w:cstheme="majorBidi"/>
          <w:sz w:val="24"/>
          <w:szCs w:val="24"/>
          <w:lang w:val="en-US"/>
        </w:rPr>
        <w:t>Heusler</w:t>
      </w:r>
      <w:proofErr w:type="spellEnd"/>
      <w:r w:rsidRPr="002F4025">
        <w:rPr>
          <w:rFonts w:asciiTheme="majorBidi" w:hAnsiTheme="majorBidi" w:cstheme="majorBidi"/>
          <w:sz w:val="24"/>
          <w:szCs w:val="24"/>
          <w:lang w:val="en-US"/>
        </w:rPr>
        <w:t xml:space="preserve"> </w:t>
      </w:r>
      <w:proofErr w:type="spellStart"/>
      <w:r w:rsidRPr="002F4025">
        <w:rPr>
          <w:rFonts w:asciiTheme="majorBidi" w:hAnsiTheme="majorBidi" w:cstheme="majorBidi"/>
          <w:sz w:val="24"/>
          <w:szCs w:val="24"/>
          <w:lang w:val="en-US"/>
        </w:rPr>
        <w:t>CrNiZ</w:t>
      </w:r>
      <w:proofErr w:type="spellEnd"/>
      <w:r w:rsidRPr="002F4025">
        <w:rPr>
          <w:rFonts w:asciiTheme="majorBidi" w:hAnsiTheme="majorBidi" w:cstheme="majorBidi"/>
          <w:sz w:val="24"/>
          <w:szCs w:val="24"/>
          <w:lang w:val="en-US"/>
        </w:rPr>
        <w:t xml:space="preserve"> (Z = Al and Si) can be considered as an energy source applicable at low temperature, in particular in the field of </w:t>
      </w:r>
      <w:proofErr w:type="spellStart"/>
      <w:r w:rsidRPr="002F4025">
        <w:rPr>
          <w:rFonts w:asciiTheme="majorBidi" w:hAnsiTheme="majorBidi" w:cstheme="majorBidi"/>
          <w:sz w:val="24"/>
          <w:szCs w:val="24"/>
          <w:lang w:val="en-US"/>
        </w:rPr>
        <w:t>spintronics</w:t>
      </w:r>
      <w:proofErr w:type="spellEnd"/>
      <w:r w:rsidRPr="002F4025">
        <w:rPr>
          <w:rFonts w:asciiTheme="majorBidi" w:hAnsiTheme="majorBidi" w:cstheme="majorBidi"/>
          <w:sz w:val="24"/>
          <w:szCs w:val="24"/>
          <w:lang w:val="en-US"/>
        </w:rPr>
        <w:t>. These results provide important information on the properties of half-</w:t>
      </w:r>
      <w:proofErr w:type="spellStart"/>
      <w:r w:rsidRPr="002F4025">
        <w:rPr>
          <w:rFonts w:asciiTheme="majorBidi" w:hAnsiTheme="majorBidi" w:cstheme="majorBidi"/>
          <w:sz w:val="24"/>
          <w:szCs w:val="24"/>
          <w:lang w:val="en-US"/>
        </w:rPr>
        <w:t>Heusler</w:t>
      </w:r>
      <w:proofErr w:type="spellEnd"/>
      <w:r w:rsidRPr="002F4025">
        <w:rPr>
          <w:rFonts w:asciiTheme="majorBidi" w:hAnsiTheme="majorBidi" w:cstheme="majorBidi"/>
          <w:sz w:val="24"/>
          <w:szCs w:val="24"/>
          <w:lang w:val="en-US"/>
        </w:rPr>
        <w:t xml:space="preserve"> </w:t>
      </w:r>
      <w:proofErr w:type="spellStart"/>
      <w:r w:rsidRPr="002F4025">
        <w:rPr>
          <w:rFonts w:asciiTheme="majorBidi" w:hAnsiTheme="majorBidi" w:cstheme="majorBidi"/>
          <w:sz w:val="24"/>
          <w:szCs w:val="24"/>
          <w:lang w:val="en-US"/>
        </w:rPr>
        <w:t>CrNiZ</w:t>
      </w:r>
      <w:proofErr w:type="spellEnd"/>
      <w:r w:rsidRPr="002F4025">
        <w:rPr>
          <w:rFonts w:asciiTheme="majorBidi" w:hAnsiTheme="majorBidi" w:cstheme="majorBidi"/>
          <w:sz w:val="24"/>
          <w:szCs w:val="24"/>
          <w:lang w:val="en-US"/>
        </w:rPr>
        <w:t xml:space="preserve"> (Z = Al and Si) alloys and highlight their potential as an energy source and their applicability in fields such as </w:t>
      </w:r>
      <w:proofErr w:type="spellStart"/>
      <w:r w:rsidRPr="002F4025">
        <w:rPr>
          <w:rFonts w:asciiTheme="majorBidi" w:hAnsiTheme="majorBidi" w:cstheme="majorBidi"/>
          <w:sz w:val="24"/>
          <w:szCs w:val="24"/>
          <w:lang w:val="en-US"/>
        </w:rPr>
        <w:t>spintronics</w:t>
      </w:r>
      <w:proofErr w:type="spellEnd"/>
      <w:r w:rsidRPr="002F4025">
        <w:rPr>
          <w:rFonts w:asciiTheme="majorBidi" w:hAnsiTheme="majorBidi" w:cstheme="majorBidi"/>
          <w:sz w:val="24"/>
          <w:szCs w:val="24"/>
          <w:lang w:val="en-US"/>
        </w:rPr>
        <w:t>.</w:t>
      </w:r>
    </w:p>
    <w:p w:rsidR="002F4025" w:rsidRPr="002F4025" w:rsidRDefault="002F4025" w:rsidP="002F4025">
      <w:pPr>
        <w:autoSpaceDE w:val="0"/>
        <w:autoSpaceDN w:val="0"/>
        <w:adjustRightInd w:val="0"/>
        <w:spacing w:after="0" w:line="240" w:lineRule="auto"/>
        <w:jc w:val="both"/>
        <w:rPr>
          <w:rFonts w:asciiTheme="majorBidi" w:hAnsiTheme="majorBidi" w:cstheme="majorBidi"/>
          <w:sz w:val="24"/>
          <w:szCs w:val="24"/>
          <w:lang w:val="en-US"/>
        </w:rPr>
      </w:pPr>
      <w:r w:rsidRPr="002F4025">
        <w:rPr>
          <w:rFonts w:asciiTheme="majorBidi" w:hAnsiTheme="majorBidi" w:cstheme="majorBidi"/>
          <w:b/>
          <w:bCs/>
          <w:sz w:val="24"/>
          <w:szCs w:val="24"/>
          <w:lang w:val="en-US"/>
        </w:rPr>
        <w:t>Keywords</w:t>
      </w:r>
      <w:r w:rsidRPr="002F4025">
        <w:rPr>
          <w:rFonts w:asciiTheme="majorBidi" w:hAnsiTheme="majorBidi" w:cstheme="majorBidi"/>
          <w:sz w:val="24"/>
          <w:szCs w:val="24"/>
          <w:lang w:val="en-US"/>
        </w:rPr>
        <w:t xml:space="preserve">: </w:t>
      </w:r>
      <w:proofErr w:type="spellStart"/>
      <w:r w:rsidRPr="002F4025">
        <w:rPr>
          <w:rFonts w:asciiTheme="majorBidi" w:hAnsiTheme="majorBidi" w:cstheme="majorBidi"/>
          <w:sz w:val="24"/>
          <w:szCs w:val="24"/>
          <w:lang w:val="en-US"/>
        </w:rPr>
        <w:t>Ab</w:t>
      </w:r>
      <w:proofErr w:type="spellEnd"/>
      <w:r w:rsidRPr="002F4025">
        <w:rPr>
          <w:rFonts w:asciiTheme="majorBidi" w:hAnsiTheme="majorBidi" w:cstheme="majorBidi"/>
          <w:sz w:val="24"/>
          <w:szCs w:val="24"/>
          <w:lang w:val="en-US"/>
        </w:rPr>
        <w:t>-initio, Density functional theory, Half-</w:t>
      </w:r>
      <w:proofErr w:type="spellStart"/>
      <w:r w:rsidRPr="002F4025">
        <w:rPr>
          <w:rFonts w:asciiTheme="majorBidi" w:hAnsiTheme="majorBidi" w:cstheme="majorBidi"/>
          <w:sz w:val="24"/>
          <w:szCs w:val="24"/>
          <w:lang w:val="en-US"/>
        </w:rPr>
        <w:t>Heusler</w:t>
      </w:r>
      <w:proofErr w:type="spellEnd"/>
      <w:r w:rsidRPr="002F4025">
        <w:rPr>
          <w:rFonts w:asciiTheme="majorBidi" w:hAnsiTheme="majorBidi" w:cstheme="majorBidi"/>
          <w:sz w:val="24"/>
          <w:szCs w:val="24"/>
          <w:lang w:val="en-US"/>
        </w:rPr>
        <w:t>, Thermoelectric properties.</w:t>
      </w:r>
    </w:p>
    <w:p w:rsidR="002F4025" w:rsidRDefault="002F4025" w:rsidP="002F4025">
      <w:pPr>
        <w:autoSpaceDE w:val="0"/>
        <w:autoSpaceDN w:val="0"/>
        <w:bidi/>
        <w:adjustRightInd w:val="0"/>
        <w:spacing w:after="0" w:line="240" w:lineRule="auto"/>
        <w:jc w:val="both"/>
        <w:rPr>
          <w:rFonts w:ascii="Times New Roman,Bold" w:hAnsi="Times New Roman,Bold" w:cs="Times New Roman"/>
          <w:b/>
          <w:bCs/>
          <w:sz w:val="24"/>
          <w:szCs w:val="24"/>
        </w:rPr>
      </w:pPr>
    </w:p>
    <w:p w:rsidR="002F4025" w:rsidRDefault="002F4025" w:rsidP="002F4025">
      <w:pPr>
        <w:autoSpaceDE w:val="0"/>
        <w:autoSpaceDN w:val="0"/>
        <w:bidi/>
        <w:adjustRightInd w:val="0"/>
        <w:spacing w:after="0" w:line="240" w:lineRule="auto"/>
        <w:jc w:val="both"/>
        <w:rPr>
          <w:rFonts w:ascii="Times New Roman,Bold" w:hAnsi="Times New Roman,Bold" w:cs="Times New Roman"/>
          <w:b/>
          <w:bCs/>
          <w:sz w:val="24"/>
          <w:szCs w:val="24"/>
        </w:rPr>
      </w:pPr>
    </w:p>
    <w:p w:rsidR="002F4025" w:rsidRDefault="002F4025" w:rsidP="002F4025">
      <w:pPr>
        <w:autoSpaceDE w:val="0"/>
        <w:autoSpaceDN w:val="0"/>
        <w:bidi/>
        <w:adjustRightInd w:val="0"/>
        <w:spacing w:after="0" w:line="240" w:lineRule="auto"/>
        <w:jc w:val="both"/>
        <w:rPr>
          <w:rFonts w:ascii="Times New Roman,Bold" w:hAnsi="Times New Roman,Bold" w:cs="Times New Roman"/>
          <w:b/>
          <w:bCs/>
          <w:sz w:val="24"/>
          <w:szCs w:val="24"/>
        </w:rPr>
      </w:pPr>
    </w:p>
    <w:p w:rsidR="002F4025" w:rsidRDefault="002F4025" w:rsidP="002F4025">
      <w:pPr>
        <w:autoSpaceDE w:val="0"/>
        <w:autoSpaceDN w:val="0"/>
        <w:bidi/>
        <w:adjustRightInd w:val="0"/>
        <w:spacing w:after="0" w:line="240" w:lineRule="auto"/>
        <w:jc w:val="both"/>
        <w:rPr>
          <w:rFonts w:ascii="Times New Roman,Bold" w:hAnsi="Times New Roman,Bold" w:cs="Times New Roman"/>
          <w:b/>
          <w:bCs/>
          <w:sz w:val="24"/>
          <w:szCs w:val="24"/>
        </w:rPr>
      </w:pPr>
    </w:p>
    <w:p w:rsidR="002F4025" w:rsidRDefault="002F4025" w:rsidP="002F4025">
      <w:pPr>
        <w:autoSpaceDE w:val="0"/>
        <w:autoSpaceDN w:val="0"/>
        <w:bidi/>
        <w:adjustRightInd w:val="0"/>
        <w:spacing w:after="0" w:line="240" w:lineRule="auto"/>
        <w:jc w:val="both"/>
        <w:rPr>
          <w:rFonts w:ascii="Times New Roman,Bold" w:hAnsi="Times New Roman,Bold" w:cs="Times New Roman"/>
          <w:b/>
          <w:bCs/>
          <w:sz w:val="24"/>
          <w:szCs w:val="24"/>
        </w:rPr>
      </w:pPr>
    </w:p>
    <w:p w:rsidR="002F4025" w:rsidRDefault="002F4025" w:rsidP="002F4025">
      <w:pPr>
        <w:autoSpaceDE w:val="0"/>
        <w:autoSpaceDN w:val="0"/>
        <w:bidi/>
        <w:adjustRightInd w:val="0"/>
        <w:spacing w:after="0" w:line="240" w:lineRule="auto"/>
        <w:jc w:val="both"/>
        <w:rPr>
          <w:rFonts w:ascii="Times New Roman,Bold" w:hAnsi="Times New Roman,Bold" w:cs="Times New Roman"/>
          <w:b/>
          <w:bCs/>
          <w:sz w:val="24"/>
          <w:szCs w:val="24"/>
        </w:rPr>
      </w:pPr>
    </w:p>
    <w:p w:rsidR="002F4025" w:rsidRDefault="002F4025" w:rsidP="002F4025">
      <w:pPr>
        <w:autoSpaceDE w:val="0"/>
        <w:autoSpaceDN w:val="0"/>
        <w:bidi/>
        <w:adjustRightInd w:val="0"/>
        <w:spacing w:after="0" w:line="240" w:lineRule="auto"/>
        <w:jc w:val="both"/>
        <w:rPr>
          <w:rFonts w:ascii="Times New Roman,Bold" w:hAnsi="Times New Roman,Bold" w:cs="Times New Roman"/>
          <w:b/>
          <w:bCs/>
          <w:sz w:val="24"/>
          <w:szCs w:val="24"/>
        </w:rPr>
      </w:pPr>
    </w:p>
    <w:p w:rsidR="002F4025" w:rsidRDefault="002F4025" w:rsidP="002F4025">
      <w:pPr>
        <w:autoSpaceDE w:val="0"/>
        <w:autoSpaceDN w:val="0"/>
        <w:bidi/>
        <w:adjustRightInd w:val="0"/>
        <w:spacing w:after="0" w:line="240" w:lineRule="auto"/>
        <w:jc w:val="both"/>
        <w:rPr>
          <w:rFonts w:ascii="Times New Roman,Bold" w:hAnsi="Times New Roman,Bold" w:cs="Times New Roman"/>
          <w:b/>
          <w:bCs/>
          <w:sz w:val="24"/>
          <w:szCs w:val="24"/>
        </w:rPr>
      </w:pPr>
    </w:p>
    <w:p w:rsidR="002F4025" w:rsidRDefault="002F4025" w:rsidP="002F4025">
      <w:pPr>
        <w:autoSpaceDE w:val="0"/>
        <w:autoSpaceDN w:val="0"/>
        <w:bidi/>
        <w:adjustRightInd w:val="0"/>
        <w:spacing w:after="0" w:line="240" w:lineRule="auto"/>
        <w:jc w:val="both"/>
        <w:rPr>
          <w:rFonts w:ascii="Times New Roman,Bold" w:hAnsi="Times New Roman,Bold" w:cs="Times New Roman"/>
          <w:b/>
          <w:bCs/>
          <w:sz w:val="24"/>
          <w:szCs w:val="24"/>
        </w:rPr>
      </w:pPr>
    </w:p>
    <w:p w:rsidR="002F4025" w:rsidRDefault="002F4025" w:rsidP="002F4025">
      <w:pPr>
        <w:autoSpaceDE w:val="0"/>
        <w:autoSpaceDN w:val="0"/>
        <w:bidi/>
        <w:adjustRightInd w:val="0"/>
        <w:spacing w:after="0" w:line="240" w:lineRule="auto"/>
        <w:jc w:val="both"/>
        <w:rPr>
          <w:rFonts w:ascii="Times New Roman,Bold" w:hAnsi="Times New Roman,Bold" w:cs="Times New Roman"/>
          <w:b/>
          <w:bCs/>
          <w:sz w:val="24"/>
          <w:szCs w:val="24"/>
        </w:rPr>
      </w:pPr>
    </w:p>
    <w:p w:rsidR="002F4025" w:rsidRDefault="002F4025" w:rsidP="002F4025">
      <w:pPr>
        <w:autoSpaceDE w:val="0"/>
        <w:autoSpaceDN w:val="0"/>
        <w:bidi/>
        <w:adjustRightInd w:val="0"/>
        <w:spacing w:after="0" w:line="240" w:lineRule="auto"/>
        <w:jc w:val="both"/>
        <w:rPr>
          <w:rFonts w:ascii="Times New Roman,Bold" w:hAnsi="Times New Roman,Bold" w:cs="Times New Roman"/>
          <w:b/>
          <w:bCs/>
          <w:sz w:val="24"/>
          <w:szCs w:val="24"/>
        </w:rPr>
      </w:pPr>
    </w:p>
    <w:p w:rsidR="002F4025" w:rsidRDefault="002F4025" w:rsidP="002F4025">
      <w:pPr>
        <w:autoSpaceDE w:val="0"/>
        <w:autoSpaceDN w:val="0"/>
        <w:bidi/>
        <w:adjustRightInd w:val="0"/>
        <w:spacing w:after="0" w:line="240" w:lineRule="auto"/>
        <w:jc w:val="both"/>
        <w:rPr>
          <w:rFonts w:ascii="Times New Roman,Bold" w:hAnsi="Times New Roman,Bold" w:cs="Times New Roman"/>
          <w:b/>
          <w:bCs/>
          <w:sz w:val="24"/>
          <w:szCs w:val="24"/>
        </w:rPr>
      </w:pPr>
    </w:p>
    <w:p w:rsidR="002F4025" w:rsidRDefault="002F4025" w:rsidP="002F4025">
      <w:pPr>
        <w:autoSpaceDE w:val="0"/>
        <w:autoSpaceDN w:val="0"/>
        <w:bidi/>
        <w:adjustRightInd w:val="0"/>
        <w:spacing w:after="0" w:line="240" w:lineRule="auto"/>
        <w:jc w:val="both"/>
        <w:rPr>
          <w:rFonts w:ascii="Times New Roman,Bold" w:hAnsi="Times New Roman,Bold" w:cs="Times New Roman"/>
          <w:b/>
          <w:bCs/>
          <w:sz w:val="24"/>
          <w:szCs w:val="24"/>
        </w:rPr>
      </w:pPr>
    </w:p>
    <w:p w:rsidR="002F4025" w:rsidRDefault="002F4025" w:rsidP="002F4025">
      <w:pPr>
        <w:autoSpaceDE w:val="0"/>
        <w:autoSpaceDN w:val="0"/>
        <w:bidi/>
        <w:adjustRightInd w:val="0"/>
        <w:spacing w:after="0" w:line="240" w:lineRule="auto"/>
        <w:jc w:val="both"/>
        <w:rPr>
          <w:rFonts w:ascii="Times New Roman,Bold" w:hAnsi="Times New Roman,Bold" w:cs="Times New Roman"/>
          <w:b/>
          <w:bCs/>
          <w:sz w:val="24"/>
          <w:szCs w:val="24"/>
        </w:rPr>
      </w:pPr>
    </w:p>
    <w:p w:rsidR="002F4025" w:rsidRDefault="002F4025" w:rsidP="002F4025">
      <w:pPr>
        <w:autoSpaceDE w:val="0"/>
        <w:autoSpaceDN w:val="0"/>
        <w:bidi/>
        <w:adjustRightInd w:val="0"/>
        <w:spacing w:after="0" w:line="240" w:lineRule="auto"/>
        <w:jc w:val="both"/>
        <w:rPr>
          <w:rFonts w:ascii="Times New Roman,Bold" w:hAnsi="Times New Roman,Bold" w:cs="Times New Roman"/>
          <w:b/>
          <w:bCs/>
          <w:sz w:val="24"/>
          <w:szCs w:val="24"/>
        </w:rPr>
      </w:pPr>
    </w:p>
    <w:p w:rsidR="002F4025" w:rsidRDefault="002F4025" w:rsidP="002F4025">
      <w:pPr>
        <w:autoSpaceDE w:val="0"/>
        <w:autoSpaceDN w:val="0"/>
        <w:bidi/>
        <w:adjustRightInd w:val="0"/>
        <w:spacing w:after="0" w:line="240" w:lineRule="auto"/>
        <w:jc w:val="both"/>
        <w:rPr>
          <w:rFonts w:ascii="Times New Roman,Bold" w:hAnsi="Times New Roman,Bold" w:cs="Times New Roman"/>
          <w:b/>
          <w:bCs/>
          <w:sz w:val="24"/>
          <w:szCs w:val="24"/>
        </w:rPr>
      </w:pPr>
    </w:p>
    <w:p w:rsidR="002F4025" w:rsidRDefault="002F4025" w:rsidP="002F4025">
      <w:pPr>
        <w:autoSpaceDE w:val="0"/>
        <w:autoSpaceDN w:val="0"/>
        <w:bidi/>
        <w:adjustRightInd w:val="0"/>
        <w:spacing w:after="0" w:line="240" w:lineRule="auto"/>
        <w:jc w:val="both"/>
        <w:rPr>
          <w:rFonts w:ascii="Times New Roman,Bold" w:hAnsi="Times New Roman,Bold" w:cs="Times New Roman"/>
          <w:b/>
          <w:bCs/>
          <w:sz w:val="24"/>
          <w:szCs w:val="24"/>
        </w:rPr>
      </w:pPr>
    </w:p>
    <w:p w:rsidR="002F4025" w:rsidRDefault="002F4025" w:rsidP="002F4025">
      <w:pPr>
        <w:autoSpaceDE w:val="0"/>
        <w:autoSpaceDN w:val="0"/>
        <w:bidi/>
        <w:adjustRightInd w:val="0"/>
        <w:spacing w:after="0" w:line="240" w:lineRule="auto"/>
        <w:jc w:val="both"/>
        <w:rPr>
          <w:rFonts w:ascii="Times New Roman,Bold" w:hAnsi="Times New Roman,Bold" w:cs="Times New Roman"/>
          <w:b/>
          <w:bCs/>
          <w:sz w:val="24"/>
          <w:szCs w:val="24"/>
        </w:rPr>
      </w:pPr>
    </w:p>
    <w:p w:rsidR="002F4025" w:rsidRDefault="002F4025" w:rsidP="002F4025">
      <w:pPr>
        <w:autoSpaceDE w:val="0"/>
        <w:autoSpaceDN w:val="0"/>
        <w:bidi/>
        <w:adjustRightInd w:val="0"/>
        <w:spacing w:after="0" w:line="240" w:lineRule="auto"/>
        <w:jc w:val="both"/>
        <w:rPr>
          <w:rFonts w:ascii="Times New Roman,Bold" w:hAnsi="Times New Roman,Bold" w:cs="Times New Roman"/>
          <w:b/>
          <w:bCs/>
          <w:sz w:val="24"/>
          <w:szCs w:val="24"/>
        </w:rPr>
      </w:pPr>
    </w:p>
    <w:p w:rsidR="002F4025" w:rsidRDefault="002F4025" w:rsidP="002F4025">
      <w:pPr>
        <w:autoSpaceDE w:val="0"/>
        <w:autoSpaceDN w:val="0"/>
        <w:bidi/>
        <w:adjustRightInd w:val="0"/>
        <w:spacing w:after="0" w:line="240" w:lineRule="auto"/>
        <w:jc w:val="both"/>
        <w:rPr>
          <w:rFonts w:ascii="Times New Roman,Bold" w:hAnsi="Times New Roman,Bold" w:cs="Times New Roman"/>
          <w:b/>
          <w:bCs/>
          <w:sz w:val="24"/>
          <w:szCs w:val="24"/>
        </w:rPr>
      </w:pPr>
    </w:p>
    <w:p w:rsidR="002F4025" w:rsidRDefault="002F4025" w:rsidP="002F4025">
      <w:pPr>
        <w:autoSpaceDE w:val="0"/>
        <w:autoSpaceDN w:val="0"/>
        <w:bidi/>
        <w:adjustRightInd w:val="0"/>
        <w:spacing w:after="0" w:line="240" w:lineRule="auto"/>
        <w:jc w:val="both"/>
        <w:rPr>
          <w:rFonts w:ascii="Times New Roman,Bold" w:hAnsi="Times New Roman,Bold" w:cs="Times New Roman"/>
          <w:b/>
          <w:bCs/>
          <w:sz w:val="24"/>
          <w:szCs w:val="24"/>
        </w:rPr>
      </w:pPr>
    </w:p>
    <w:p w:rsidR="002F4025" w:rsidRDefault="002F4025" w:rsidP="002F4025">
      <w:pPr>
        <w:autoSpaceDE w:val="0"/>
        <w:autoSpaceDN w:val="0"/>
        <w:bidi/>
        <w:adjustRightInd w:val="0"/>
        <w:spacing w:after="0" w:line="240" w:lineRule="auto"/>
        <w:jc w:val="both"/>
        <w:rPr>
          <w:rFonts w:ascii="Times New Roman,Bold" w:hAnsi="Times New Roman,Bold" w:cs="Times New Roman"/>
          <w:b/>
          <w:bCs/>
          <w:sz w:val="24"/>
          <w:szCs w:val="24"/>
        </w:rPr>
      </w:pPr>
    </w:p>
    <w:p w:rsidR="002F4025" w:rsidRDefault="002F4025" w:rsidP="002F4025">
      <w:pPr>
        <w:autoSpaceDE w:val="0"/>
        <w:autoSpaceDN w:val="0"/>
        <w:bidi/>
        <w:adjustRightInd w:val="0"/>
        <w:spacing w:after="0" w:line="240" w:lineRule="auto"/>
        <w:jc w:val="both"/>
        <w:rPr>
          <w:rFonts w:ascii="Times New Roman,Bold" w:hAnsi="Times New Roman,Bold" w:cs="Times New Roman"/>
          <w:b/>
          <w:bCs/>
          <w:sz w:val="24"/>
          <w:szCs w:val="24"/>
        </w:rPr>
      </w:pPr>
    </w:p>
    <w:p w:rsidR="002F4025" w:rsidRDefault="002F4025" w:rsidP="002F4025">
      <w:pPr>
        <w:autoSpaceDE w:val="0"/>
        <w:autoSpaceDN w:val="0"/>
        <w:bidi/>
        <w:adjustRightInd w:val="0"/>
        <w:spacing w:after="0" w:line="240" w:lineRule="auto"/>
        <w:jc w:val="both"/>
        <w:rPr>
          <w:rFonts w:ascii="Times New Roman,Bold" w:hAnsi="Times New Roman,Bold" w:cs="Times New Roman"/>
          <w:b/>
          <w:bCs/>
          <w:sz w:val="24"/>
          <w:szCs w:val="24"/>
        </w:rPr>
      </w:pPr>
    </w:p>
    <w:p w:rsidR="002F4025" w:rsidRDefault="002F4025" w:rsidP="002F4025">
      <w:pPr>
        <w:autoSpaceDE w:val="0"/>
        <w:autoSpaceDN w:val="0"/>
        <w:bidi/>
        <w:adjustRightInd w:val="0"/>
        <w:spacing w:after="0" w:line="240" w:lineRule="auto"/>
        <w:jc w:val="both"/>
        <w:rPr>
          <w:rFonts w:ascii="Times New Roman,Bold" w:hAnsi="Times New Roman,Bold" w:cs="Times New Roman"/>
          <w:b/>
          <w:bCs/>
          <w:sz w:val="24"/>
          <w:szCs w:val="24"/>
        </w:rPr>
      </w:pPr>
    </w:p>
    <w:p w:rsidR="002F4025" w:rsidRDefault="002F4025" w:rsidP="002F4025">
      <w:pPr>
        <w:autoSpaceDE w:val="0"/>
        <w:autoSpaceDN w:val="0"/>
        <w:bidi/>
        <w:adjustRightInd w:val="0"/>
        <w:spacing w:after="0" w:line="240" w:lineRule="auto"/>
        <w:jc w:val="both"/>
        <w:rPr>
          <w:rFonts w:ascii="Times New Roman,Bold" w:hAnsi="Times New Roman,Bold" w:cs="Times New Roman"/>
          <w:b/>
          <w:bCs/>
          <w:sz w:val="24"/>
          <w:szCs w:val="24"/>
        </w:rPr>
      </w:pPr>
      <w:bookmarkStart w:id="0" w:name="_GoBack"/>
      <w:bookmarkEnd w:id="0"/>
    </w:p>
    <w:p w:rsidR="002F4025" w:rsidRDefault="002F4025" w:rsidP="002F4025">
      <w:pPr>
        <w:autoSpaceDE w:val="0"/>
        <w:autoSpaceDN w:val="0"/>
        <w:bidi/>
        <w:adjustRightInd w:val="0"/>
        <w:spacing w:after="0" w:line="240" w:lineRule="auto"/>
        <w:jc w:val="both"/>
        <w:rPr>
          <w:rFonts w:ascii="Times New Roman,Bold" w:hAnsi="Times New Roman,Bold" w:cs="Times New Roman,Bold"/>
          <w:b/>
          <w:bCs/>
          <w:sz w:val="24"/>
          <w:szCs w:val="24"/>
        </w:rPr>
      </w:pPr>
      <w:r>
        <w:rPr>
          <w:rFonts w:ascii="Times New Roman,Bold" w:hAnsi="Times New Roman,Bold" w:cs="Times New Roman"/>
          <w:b/>
          <w:bCs/>
          <w:sz w:val="24"/>
          <w:szCs w:val="24"/>
          <w:rtl/>
        </w:rPr>
        <w:lastRenderedPageBreak/>
        <w:t>ملخص</w:t>
      </w:r>
    </w:p>
    <w:p w:rsidR="002F4025" w:rsidRDefault="002F4025" w:rsidP="002F4025">
      <w:pPr>
        <w:autoSpaceDE w:val="0"/>
        <w:autoSpaceDN w:val="0"/>
        <w:bidi/>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tl/>
        </w:rPr>
        <w:t>في</w:t>
      </w:r>
      <w:r>
        <w:rPr>
          <w:rFonts w:ascii="Times New Roman" w:hAnsi="Times New Roman" w:cs="Times New Roman"/>
          <w:sz w:val="24"/>
          <w:szCs w:val="24"/>
        </w:rPr>
        <w:t xml:space="preserve"> </w:t>
      </w:r>
      <w:r>
        <w:rPr>
          <w:rFonts w:ascii="Times New Roman" w:hAnsi="Times New Roman" w:cs="Times New Roman"/>
          <w:sz w:val="24"/>
          <w:szCs w:val="24"/>
          <w:rtl/>
        </w:rPr>
        <w:t>هذه</w:t>
      </w:r>
      <w:r>
        <w:rPr>
          <w:rFonts w:ascii="Times New Roman" w:hAnsi="Times New Roman" w:cs="Times New Roman"/>
          <w:sz w:val="24"/>
          <w:szCs w:val="24"/>
        </w:rPr>
        <w:t xml:space="preserve"> </w:t>
      </w:r>
      <w:r>
        <w:rPr>
          <w:rFonts w:ascii="Times New Roman" w:hAnsi="Times New Roman" w:cs="Times New Roman"/>
          <w:sz w:val="24"/>
          <w:szCs w:val="24"/>
          <w:rtl/>
        </w:rPr>
        <w:t>الدراسة</w:t>
      </w:r>
      <w:r>
        <w:rPr>
          <w:rFonts w:ascii="Times New Roman" w:hAnsi="Times New Roman" w:cs="Times New Roman"/>
          <w:sz w:val="24"/>
          <w:szCs w:val="24"/>
        </w:rPr>
        <w:t xml:space="preserve"> </w:t>
      </w:r>
      <w:r>
        <w:rPr>
          <w:rFonts w:ascii="Times New Roman" w:hAnsi="Times New Roman" w:cs="Times New Roman"/>
          <w:sz w:val="24"/>
          <w:szCs w:val="24"/>
          <w:rtl/>
        </w:rPr>
        <w:t>،</w:t>
      </w:r>
      <w:r>
        <w:rPr>
          <w:rFonts w:ascii="Times New Roman" w:hAnsi="Times New Roman" w:cs="Times New Roman"/>
          <w:sz w:val="24"/>
          <w:szCs w:val="24"/>
        </w:rPr>
        <w:t xml:space="preserve"> </w:t>
      </w:r>
      <w:r>
        <w:rPr>
          <w:rFonts w:ascii="Times New Roman" w:hAnsi="Times New Roman" w:cs="Times New Roman"/>
          <w:sz w:val="24"/>
          <w:szCs w:val="24"/>
          <w:rtl/>
        </w:rPr>
        <w:t>استخدمنا</w:t>
      </w:r>
      <w:r>
        <w:rPr>
          <w:rFonts w:ascii="Times New Roman" w:hAnsi="Times New Roman" w:cs="Times New Roman"/>
          <w:sz w:val="24"/>
          <w:szCs w:val="24"/>
        </w:rPr>
        <w:t xml:space="preserve"> </w:t>
      </w:r>
      <w:r>
        <w:rPr>
          <w:rFonts w:ascii="Times New Roman" w:hAnsi="Times New Roman" w:cs="Times New Roman"/>
          <w:sz w:val="24"/>
          <w:szCs w:val="24"/>
          <w:rtl/>
        </w:rPr>
        <w:t>طريقة</w:t>
      </w:r>
      <w:r>
        <w:rPr>
          <w:rFonts w:ascii="Times New Roman" w:hAnsi="Times New Roman" w:cs="Times New Roman"/>
          <w:sz w:val="24"/>
          <w:szCs w:val="24"/>
        </w:rPr>
        <w:t xml:space="preserve"> </w:t>
      </w:r>
      <w:r>
        <w:rPr>
          <w:rFonts w:ascii="Times New Roman" w:hAnsi="Times New Roman" w:cs="Times New Roman"/>
          <w:sz w:val="24"/>
          <w:szCs w:val="24"/>
          <w:rtl/>
        </w:rPr>
        <w:t>الموجة</w:t>
      </w:r>
      <w:r>
        <w:rPr>
          <w:rFonts w:ascii="Times New Roman" w:hAnsi="Times New Roman" w:cs="Times New Roman"/>
          <w:sz w:val="24"/>
          <w:szCs w:val="24"/>
        </w:rPr>
        <w:t xml:space="preserve"> </w:t>
      </w:r>
      <w:r>
        <w:rPr>
          <w:rFonts w:ascii="Times New Roman" w:hAnsi="Times New Roman" w:cs="Times New Roman"/>
          <w:sz w:val="24"/>
          <w:szCs w:val="24"/>
          <w:rtl/>
        </w:rPr>
        <w:t>المستوية</w:t>
      </w:r>
      <w:r>
        <w:rPr>
          <w:rFonts w:ascii="Times New Roman" w:hAnsi="Times New Roman" w:cs="Times New Roman"/>
          <w:sz w:val="24"/>
          <w:szCs w:val="24"/>
        </w:rPr>
        <w:t xml:space="preserve"> </w:t>
      </w:r>
      <w:r>
        <w:rPr>
          <w:rFonts w:ascii="Times New Roman" w:hAnsi="Times New Roman" w:cs="Times New Roman"/>
          <w:sz w:val="24"/>
          <w:szCs w:val="24"/>
          <w:rtl/>
        </w:rPr>
        <w:t>المتزايدة</w:t>
      </w:r>
      <w:r>
        <w:rPr>
          <w:rFonts w:ascii="Times New Roman" w:hAnsi="Times New Roman" w:cs="Times New Roman"/>
          <w:sz w:val="24"/>
          <w:szCs w:val="24"/>
        </w:rPr>
        <w:t xml:space="preserve"> </w:t>
      </w:r>
      <w:r>
        <w:rPr>
          <w:rFonts w:ascii="Times New Roman" w:hAnsi="Times New Roman" w:cs="Times New Roman"/>
          <w:sz w:val="24"/>
          <w:szCs w:val="24"/>
          <w:rtl/>
        </w:rPr>
        <w:t>خطيا</w:t>
      </w:r>
      <w:r>
        <w:rPr>
          <w:rFonts w:ascii="Times New Roman" w:hAnsi="Times New Roman" w:cs="Times New Roman"/>
          <w:sz w:val="24"/>
          <w:szCs w:val="24"/>
        </w:rPr>
        <w:t xml:space="preserve"> </w:t>
      </w:r>
      <w:r>
        <w:rPr>
          <w:rFonts w:ascii="Times New Roman" w:hAnsi="Times New Roman" w:cs="Times New Roman"/>
          <w:sz w:val="24"/>
          <w:szCs w:val="24"/>
          <w:rtl/>
        </w:rPr>
        <w:t>ذات</w:t>
      </w:r>
      <w:r>
        <w:rPr>
          <w:rFonts w:ascii="Times New Roman" w:hAnsi="Times New Roman" w:cs="Times New Roman"/>
          <w:sz w:val="24"/>
          <w:szCs w:val="24"/>
        </w:rPr>
        <w:t xml:space="preserve"> </w:t>
      </w:r>
      <w:r>
        <w:rPr>
          <w:rFonts w:ascii="Times New Roman" w:hAnsi="Times New Roman" w:cs="Times New Roman"/>
          <w:sz w:val="24"/>
          <w:szCs w:val="24"/>
          <w:rtl/>
        </w:rPr>
        <w:t>الإمكانات</w:t>
      </w:r>
      <w:r>
        <w:rPr>
          <w:rFonts w:ascii="Times New Roman" w:hAnsi="Times New Roman" w:cs="Times New Roman"/>
          <w:sz w:val="24"/>
          <w:szCs w:val="24"/>
        </w:rPr>
        <w:t xml:space="preserve"> </w:t>
      </w:r>
      <w:r>
        <w:rPr>
          <w:rFonts w:ascii="Times New Roman" w:hAnsi="Times New Roman" w:cs="Times New Roman"/>
          <w:sz w:val="24"/>
          <w:szCs w:val="24"/>
          <w:rtl/>
        </w:rPr>
        <w:t>الكاملة</w:t>
      </w:r>
      <w:r>
        <w:rPr>
          <w:rFonts w:ascii="Times New Roman" w:hAnsi="Times New Roman" w:cs="Times New Roman"/>
          <w:sz w:val="24"/>
          <w:szCs w:val="24"/>
        </w:rPr>
        <w:t xml:space="preserve"> ) FP-LAPW ( </w:t>
      </w:r>
      <w:r>
        <w:rPr>
          <w:rFonts w:ascii="Times New Roman" w:hAnsi="Times New Roman" w:cs="Times New Roman"/>
          <w:sz w:val="24"/>
          <w:szCs w:val="24"/>
          <w:rtl/>
        </w:rPr>
        <w:t>بناءً</w:t>
      </w:r>
      <w:r>
        <w:rPr>
          <w:rFonts w:ascii="Times New Roman" w:hAnsi="Times New Roman" w:cs="Times New Roman"/>
          <w:sz w:val="24"/>
          <w:szCs w:val="24"/>
        </w:rPr>
        <w:t xml:space="preserve"> </w:t>
      </w:r>
      <w:r>
        <w:rPr>
          <w:rFonts w:ascii="Times New Roman" w:hAnsi="Times New Roman" w:cs="Times New Roman"/>
          <w:sz w:val="24"/>
          <w:szCs w:val="24"/>
          <w:rtl/>
        </w:rPr>
        <w:t>على</w:t>
      </w:r>
      <w:r>
        <w:rPr>
          <w:rFonts w:ascii="Times New Roman" w:hAnsi="Times New Roman" w:cs="Times New Roman"/>
          <w:sz w:val="24"/>
          <w:szCs w:val="24"/>
        </w:rPr>
        <w:t xml:space="preserve"> </w:t>
      </w:r>
      <w:r>
        <w:rPr>
          <w:rFonts w:ascii="Times New Roman" w:hAnsi="Times New Roman" w:cs="Times New Roman"/>
          <w:sz w:val="24"/>
          <w:szCs w:val="24"/>
          <w:rtl/>
        </w:rPr>
        <w:t>نظرية</w:t>
      </w:r>
    </w:p>
    <w:p w:rsidR="002F4025" w:rsidRDefault="002F4025" w:rsidP="002F4025">
      <w:pPr>
        <w:autoSpaceDE w:val="0"/>
        <w:autoSpaceDN w:val="0"/>
        <w:bidi/>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tl/>
        </w:rPr>
        <w:t>الكثافة</w:t>
      </w:r>
      <w:r>
        <w:rPr>
          <w:rFonts w:ascii="Times New Roman" w:hAnsi="Times New Roman" w:cs="Times New Roman"/>
          <w:sz w:val="24"/>
          <w:szCs w:val="24"/>
        </w:rPr>
        <w:t xml:space="preserve"> </w:t>
      </w:r>
      <w:r>
        <w:rPr>
          <w:rFonts w:ascii="Times New Roman" w:hAnsi="Times New Roman" w:cs="Times New Roman"/>
          <w:sz w:val="24"/>
          <w:szCs w:val="24"/>
          <w:rtl/>
        </w:rPr>
        <w:t>الوظيفية</w:t>
      </w:r>
      <w:r>
        <w:rPr>
          <w:rFonts w:ascii="Times New Roman" w:hAnsi="Times New Roman" w:cs="Times New Roman"/>
          <w:sz w:val="24"/>
          <w:szCs w:val="24"/>
        </w:rPr>
        <w:t xml:space="preserve"> ) DFT ( </w:t>
      </w:r>
      <w:r>
        <w:rPr>
          <w:rFonts w:ascii="Times New Roman" w:hAnsi="Times New Roman" w:cs="Times New Roman"/>
          <w:sz w:val="24"/>
          <w:szCs w:val="24"/>
          <w:rtl/>
        </w:rPr>
        <w:t>المطبقة</w:t>
      </w:r>
      <w:r>
        <w:rPr>
          <w:rFonts w:ascii="Times New Roman" w:hAnsi="Times New Roman" w:cs="Times New Roman"/>
          <w:sz w:val="24"/>
          <w:szCs w:val="24"/>
        </w:rPr>
        <w:t xml:space="preserve"> </w:t>
      </w:r>
      <w:r>
        <w:rPr>
          <w:rFonts w:ascii="Times New Roman" w:hAnsi="Times New Roman" w:cs="Times New Roman"/>
          <w:sz w:val="24"/>
          <w:szCs w:val="24"/>
          <w:rtl/>
        </w:rPr>
        <w:t>في</w:t>
      </w:r>
      <w:r>
        <w:rPr>
          <w:rFonts w:ascii="Times New Roman" w:hAnsi="Times New Roman" w:cs="Times New Roman"/>
          <w:sz w:val="24"/>
          <w:szCs w:val="24"/>
        </w:rPr>
        <w:t xml:space="preserve"> </w:t>
      </w:r>
      <w:r>
        <w:rPr>
          <w:rFonts w:ascii="Times New Roman" w:hAnsi="Times New Roman" w:cs="Times New Roman"/>
          <w:sz w:val="24"/>
          <w:szCs w:val="24"/>
          <w:rtl/>
        </w:rPr>
        <w:t>كود</w:t>
      </w:r>
      <w:r>
        <w:rPr>
          <w:rFonts w:ascii="Times New Roman" w:hAnsi="Times New Roman" w:cs="Times New Roman"/>
          <w:sz w:val="24"/>
          <w:szCs w:val="24"/>
        </w:rPr>
        <w:t xml:space="preserve"> Wien2K </w:t>
      </w:r>
      <w:r>
        <w:rPr>
          <w:rFonts w:ascii="Times New Roman" w:hAnsi="Times New Roman" w:cs="Times New Roman"/>
          <w:sz w:val="24"/>
          <w:szCs w:val="24"/>
          <w:rtl/>
        </w:rPr>
        <w:t>لدراسة</w:t>
      </w:r>
      <w:r>
        <w:rPr>
          <w:rFonts w:ascii="Times New Roman" w:hAnsi="Times New Roman" w:cs="Times New Roman"/>
          <w:sz w:val="24"/>
          <w:szCs w:val="24"/>
        </w:rPr>
        <w:t xml:space="preserve"> </w:t>
      </w:r>
      <w:r>
        <w:rPr>
          <w:rFonts w:ascii="Times New Roman" w:hAnsi="Times New Roman" w:cs="Times New Roman"/>
          <w:sz w:val="24"/>
          <w:szCs w:val="24"/>
          <w:rtl/>
        </w:rPr>
        <w:t>سبائك</w:t>
      </w:r>
      <w:r>
        <w:rPr>
          <w:rFonts w:ascii="Times New Roman" w:hAnsi="Times New Roman" w:cs="Times New Roman"/>
          <w:sz w:val="24"/>
          <w:szCs w:val="24"/>
        </w:rPr>
        <w:t xml:space="preserve"> </w:t>
      </w:r>
      <w:r>
        <w:rPr>
          <w:rFonts w:ascii="Times New Roman" w:hAnsi="Times New Roman" w:cs="Times New Roman"/>
          <w:sz w:val="24"/>
          <w:szCs w:val="24"/>
          <w:rtl/>
        </w:rPr>
        <w:t>نصف</w:t>
      </w:r>
      <w:r>
        <w:rPr>
          <w:rFonts w:ascii="Times New Roman" w:hAnsi="Times New Roman" w:cs="Times New Roman"/>
          <w:sz w:val="24"/>
          <w:szCs w:val="24"/>
        </w:rPr>
        <w:t xml:space="preserve"> </w:t>
      </w:r>
      <w:proofErr w:type="spellStart"/>
      <w:r>
        <w:rPr>
          <w:rFonts w:ascii="Times New Roman" w:hAnsi="Times New Roman" w:cs="Times New Roman"/>
          <w:sz w:val="24"/>
          <w:szCs w:val="24"/>
          <w:rtl/>
        </w:rPr>
        <w:t>هوسلر</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CrNiZ</w:t>
      </w:r>
      <w:proofErr w:type="spellEnd"/>
      <w:r>
        <w:rPr>
          <w:rFonts w:ascii="Times New Roman" w:hAnsi="Times New Roman" w:cs="Times New Roman"/>
          <w:sz w:val="24"/>
          <w:szCs w:val="24"/>
        </w:rPr>
        <w:t xml:space="preserve"> (Z = Al , Si) . </w:t>
      </w:r>
      <w:r>
        <w:rPr>
          <w:rFonts w:ascii="Times New Roman" w:hAnsi="Times New Roman" w:cs="Times New Roman"/>
          <w:sz w:val="24"/>
          <w:szCs w:val="24"/>
          <w:rtl/>
        </w:rPr>
        <w:t>لقد</w:t>
      </w:r>
      <w:r>
        <w:rPr>
          <w:rFonts w:ascii="Times New Roman" w:hAnsi="Times New Roman" w:cs="Times New Roman"/>
          <w:sz w:val="24"/>
          <w:szCs w:val="24"/>
        </w:rPr>
        <w:t xml:space="preserve"> </w:t>
      </w:r>
      <w:r>
        <w:rPr>
          <w:rFonts w:ascii="Times New Roman" w:hAnsi="Times New Roman" w:cs="Times New Roman"/>
          <w:sz w:val="24"/>
          <w:szCs w:val="24"/>
          <w:rtl/>
        </w:rPr>
        <w:t>درسنا</w:t>
      </w:r>
    </w:p>
    <w:p w:rsidR="002F4025" w:rsidRDefault="002F4025" w:rsidP="002F4025">
      <w:pPr>
        <w:autoSpaceDE w:val="0"/>
        <w:autoSpaceDN w:val="0"/>
        <w:bidi/>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tl/>
        </w:rPr>
        <w:t>الخصائص</w:t>
      </w:r>
      <w:r>
        <w:rPr>
          <w:rFonts w:ascii="Times New Roman" w:hAnsi="Times New Roman" w:cs="Times New Roman"/>
          <w:sz w:val="24"/>
          <w:szCs w:val="24"/>
        </w:rPr>
        <w:t xml:space="preserve"> </w:t>
      </w:r>
      <w:r>
        <w:rPr>
          <w:rFonts w:ascii="Times New Roman" w:hAnsi="Times New Roman" w:cs="Times New Roman"/>
          <w:sz w:val="24"/>
          <w:szCs w:val="24"/>
          <w:rtl/>
        </w:rPr>
        <w:t>البنيوية</w:t>
      </w:r>
      <w:r>
        <w:rPr>
          <w:rFonts w:ascii="Times New Roman" w:hAnsi="Times New Roman" w:cs="Times New Roman"/>
          <w:sz w:val="24"/>
          <w:szCs w:val="24"/>
        </w:rPr>
        <w:t xml:space="preserve"> </w:t>
      </w:r>
      <w:r>
        <w:rPr>
          <w:rFonts w:ascii="Times New Roman" w:hAnsi="Times New Roman" w:cs="Times New Roman"/>
          <w:sz w:val="24"/>
          <w:szCs w:val="24"/>
          <w:rtl/>
        </w:rPr>
        <w:t>والإلكترونية</w:t>
      </w:r>
      <w:r>
        <w:rPr>
          <w:rFonts w:ascii="Times New Roman" w:hAnsi="Times New Roman" w:cs="Times New Roman"/>
          <w:sz w:val="24"/>
          <w:szCs w:val="24"/>
        </w:rPr>
        <w:t xml:space="preserve"> </w:t>
      </w:r>
      <w:r>
        <w:rPr>
          <w:rFonts w:ascii="Times New Roman" w:hAnsi="Times New Roman" w:cs="Times New Roman"/>
          <w:sz w:val="24"/>
          <w:szCs w:val="24"/>
          <w:rtl/>
        </w:rPr>
        <w:t>والمغناطيسية</w:t>
      </w:r>
      <w:r>
        <w:rPr>
          <w:rFonts w:ascii="Times New Roman" w:hAnsi="Times New Roman" w:cs="Times New Roman"/>
          <w:sz w:val="24"/>
          <w:szCs w:val="24"/>
        </w:rPr>
        <w:t xml:space="preserve"> </w:t>
      </w:r>
      <w:proofErr w:type="spellStart"/>
      <w:r>
        <w:rPr>
          <w:rFonts w:ascii="Times New Roman" w:hAnsi="Times New Roman" w:cs="Times New Roman"/>
          <w:sz w:val="24"/>
          <w:szCs w:val="24"/>
          <w:rtl/>
        </w:rPr>
        <w:t>والكهروحرارية</w:t>
      </w:r>
      <w:proofErr w:type="spellEnd"/>
      <w:r>
        <w:rPr>
          <w:rFonts w:ascii="Times New Roman" w:hAnsi="Times New Roman" w:cs="Times New Roman"/>
          <w:sz w:val="24"/>
          <w:szCs w:val="24"/>
        </w:rPr>
        <w:t xml:space="preserve"> </w:t>
      </w:r>
      <w:r>
        <w:rPr>
          <w:rFonts w:ascii="Times New Roman" w:hAnsi="Times New Roman" w:cs="Times New Roman"/>
          <w:sz w:val="24"/>
          <w:szCs w:val="24"/>
          <w:rtl/>
        </w:rPr>
        <w:t>لهذه</w:t>
      </w:r>
      <w:r>
        <w:rPr>
          <w:rFonts w:ascii="Times New Roman" w:hAnsi="Times New Roman" w:cs="Times New Roman"/>
          <w:sz w:val="24"/>
          <w:szCs w:val="24"/>
        </w:rPr>
        <w:t xml:space="preserve"> </w:t>
      </w:r>
      <w:r>
        <w:rPr>
          <w:rFonts w:ascii="Times New Roman" w:hAnsi="Times New Roman" w:cs="Times New Roman"/>
          <w:sz w:val="24"/>
          <w:szCs w:val="24"/>
          <w:rtl/>
        </w:rPr>
        <w:t>المواد</w:t>
      </w:r>
      <w:r>
        <w:rPr>
          <w:rFonts w:ascii="Times New Roman" w:hAnsi="Times New Roman" w:cs="Times New Roman"/>
          <w:sz w:val="24"/>
          <w:szCs w:val="24"/>
        </w:rPr>
        <w:t xml:space="preserve"> </w:t>
      </w:r>
      <w:r>
        <w:rPr>
          <w:rFonts w:ascii="Times New Roman" w:hAnsi="Times New Roman" w:cs="Times New Roman"/>
          <w:sz w:val="24"/>
          <w:szCs w:val="24"/>
          <w:rtl/>
        </w:rPr>
        <w:t>،</w:t>
      </w:r>
      <w:r>
        <w:rPr>
          <w:rFonts w:ascii="Times New Roman" w:hAnsi="Times New Roman" w:cs="Times New Roman"/>
          <w:sz w:val="24"/>
          <w:szCs w:val="24"/>
        </w:rPr>
        <w:t xml:space="preserve"> </w:t>
      </w:r>
      <w:r>
        <w:rPr>
          <w:rFonts w:ascii="Times New Roman" w:hAnsi="Times New Roman" w:cs="Times New Roman"/>
          <w:sz w:val="24"/>
          <w:szCs w:val="24"/>
          <w:rtl/>
        </w:rPr>
        <w:t>وفحصنا</w:t>
      </w:r>
      <w:r>
        <w:rPr>
          <w:rFonts w:ascii="Times New Roman" w:hAnsi="Times New Roman" w:cs="Times New Roman"/>
          <w:sz w:val="24"/>
          <w:szCs w:val="24"/>
        </w:rPr>
        <w:t xml:space="preserve"> </w:t>
      </w:r>
      <w:r>
        <w:rPr>
          <w:rFonts w:ascii="Times New Roman" w:hAnsi="Times New Roman" w:cs="Times New Roman"/>
          <w:sz w:val="24"/>
          <w:szCs w:val="24"/>
          <w:rtl/>
        </w:rPr>
        <w:t>المركبين</w:t>
      </w:r>
      <w:r>
        <w:rPr>
          <w:rFonts w:ascii="Times New Roman" w:hAnsi="Times New Roman" w:cs="Times New Roman"/>
          <w:sz w:val="24"/>
          <w:szCs w:val="24"/>
        </w:rPr>
        <w:t xml:space="preserve"> </w:t>
      </w:r>
      <w:proofErr w:type="spellStart"/>
      <w:r>
        <w:rPr>
          <w:rFonts w:ascii="Times New Roman" w:hAnsi="Times New Roman" w:cs="Times New Roman"/>
          <w:sz w:val="24"/>
          <w:szCs w:val="24"/>
        </w:rPr>
        <w:t>CrNiAl</w:t>
      </w:r>
      <w:proofErr w:type="spellEnd"/>
      <w:r>
        <w:rPr>
          <w:rFonts w:ascii="Times New Roman" w:hAnsi="Times New Roman" w:cs="Times New Roman"/>
          <w:sz w:val="24"/>
          <w:szCs w:val="24"/>
        </w:rPr>
        <w:t xml:space="preserve"> </w:t>
      </w:r>
      <w:r>
        <w:rPr>
          <w:rFonts w:ascii="Times New Roman" w:hAnsi="Times New Roman" w:cs="Times New Roman"/>
          <w:sz w:val="24"/>
          <w:szCs w:val="24"/>
          <w:rtl/>
        </w:rPr>
        <w:t>و</w:t>
      </w:r>
      <w:r>
        <w:rPr>
          <w:rFonts w:ascii="Times New Roman" w:hAnsi="Times New Roman" w:cs="Times New Roman"/>
          <w:sz w:val="24"/>
          <w:szCs w:val="24"/>
        </w:rPr>
        <w:t xml:space="preserve"> </w:t>
      </w:r>
      <w:proofErr w:type="spellStart"/>
      <w:r>
        <w:rPr>
          <w:rFonts w:ascii="Times New Roman" w:hAnsi="Times New Roman" w:cs="Times New Roman"/>
          <w:sz w:val="24"/>
          <w:szCs w:val="24"/>
        </w:rPr>
        <w:t>CrNiSi</w:t>
      </w:r>
      <w:proofErr w:type="spellEnd"/>
      <w:r>
        <w:rPr>
          <w:rFonts w:ascii="Times New Roman" w:hAnsi="Times New Roman" w:cs="Times New Roman"/>
          <w:sz w:val="24"/>
          <w:szCs w:val="24"/>
        </w:rPr>
        <w:t xml:space="preserve"> </w:t>
      </w:r>
      <w:r>
        <w:rPr>
          <w:rFonts w:ascii="Times New Roman" w:hAnsi="Times New Roman" w:cs="Times New Roman"/>
          <w:sz w:val="24"/>
          <w:szCs w:val="24"/>
          <w:rtl/>
        </w:rPr>
        <w:t>في</w:t>
      </w:r>
    </w:p>
    <w:p w:rsidR="002F4025" w:rsidRDefault="002F4025" w:rsidP="002F4025">
      <w:pPr>
        <w:autoSpaceDE w:val="0"/>
        <w:autoSpaceDN w:val="0"/>
        <w:bidi/>
        <w:adjustRightInd w:val="0"/>
        <w:spacing w:after="0" w:line="240" w:lineRule="auto"/>
        <w:jc w:val="both"/>
        <w:rPr>
          <w:rFonts w:ascii="Times New Roman" w:hAnsi="Times New Roman" w:cs="Times New Roman"/>
          <w:sz w:val="24"/>
          <w:szCs w:val="24"/>
        </w:rPr>
      </w:pPr>
      <w:proofErr w:type="gramStart"/>
      <w:r>
        <w:rPr>
          <w:rFonts w:ascii="Times New Roman" w:hAnsi="Times New Roman" w:cs="Times New Roman"/>
          <w:sz w:val="24"/>
          <w:szCs w:val="24"/>
          <w:rtl/>
        </w:rPr>
        <w:t>ثلاث</w:t>
      </w:r>
      <w:proofErr w:type="gramEnd"/>
      <w:r>
        <w:rPr>
          <w:rFonts w:ascii="Times New Roman" w:hAnsi="Times New Roman" w:cs="Times New Roman"/>
          <w:sz w:val="24"/>
          <w:szCs w:val="24"/>
        </w:rPr>
        <w:t xml:space="preserve"> </w:t>
      </w:r>
      <w:r>
        <w:rPr>
          <w:rFonts w:ascii="Times New Roman" w:hAnsi="Times New Roman" w:cs="Times New Roman"/>
          <w:sz w:val="24"/>
          <w:szCs w:val="24"/>
          <w:rtl/>
        </w:rPr>
        <w:t>مراحل</w:t>
      </w:r>
      <w:r>
        <w:rPr>
          <w:rFonts w:ascii="Times New Roman" w:hAnsi="Times New Roman" w:cs="Times New Roman"/>
          <w:sz w:val="24"/>
          <w:szCs w:val="24"/>
        </w:rPr>
        <w:t xml:space="preserve"> </w:t>
      </w:r>
      <w:r>
        <w:rPr>
          <w:rFonts w:ascii="Times New Roman" w:hAnsi="Times New Roman" w:cs="Times New Roman"/>
          <w:sz w:val="24"/>
          <w:szCs w:val="24"/>
          <w:rtl/>
        </w:rPr>
        <w:t>مختلفة</w:t>
      </w:r>
      <w:r>
        <w:rPr>
          <w:rFonts w:ascii="Times New Roman" w:hAnsi="Times New Roman" w:cs="Times New Roman"/>
          <w:sz w:val="24"/>
          <w:szCs w:val="24"/>
        </w:rPr>
        <w:t xml:space="preserve"> ) </w:t>
      </w:r>
      <w:r>
        <w:rPr>
          <w:rFonts w:ascii="Times New Roman" w:hAnsi="Times New Roman" w:cs="Times New Roman"/>
          <w:b/>
          <w:bCs/>
          <w:i/>
          <w:iCs/>
          <w:sz w:val="34"/>
          <w:szCs w:val="34"/>
        </w:rPr>
        <w:t xml:space="preserve"> </w:t>
      </w:r>
      <w:r>
        <w:rPr>
          <w:rFonts w:ascii="Times New Roman" w:hAnsi="Times New Roman" w:cs="Times New Roman"/>
          <w:sz w:val="24"/>
          <w:szCs w:val="24"/>
          <w:rtl/>
        </w:rPr>
        <w:t>و</w:t>
      </w:r>
      <w:r>
        <w:rPr>
          <w:rFonts w:ascii="Times New Roman" w:hAnsi="Times New Roman" w:cs="Times New Roman"/>
          <w:sz w:val="24"/>
          <w:szCs w:val="24"/>
        </w:rPr>
        <w:t xml:space="preserve"> </w:t>
      </w:r>
      <w:r>
        <w:rPr>
          <w:rFonts w:ascii="Times New Roman" w:hAnsi="Times New Roman" w:cs="Times New Roman"/>
          <w:b/>
          <w:bCs/>
          <w:i/>
          <w:iCs/>
          <w:sz w:val="34"/>
          <w:szCs w:val="34"/>
        </w:rPr>
        <w:t xml:space="preserve"> </w:t>
      </w:r>
      <w:r>
        <w:rPr>
          <w:rFonts w:ascii="Times New Roman" w:hAnsi="Times New Roman" w:cs="Times New Roman"/>
          <w:sz w:val="24"/>
          <w:szCs w:val="24"/>
          <w:rtl/>
        </w:rPr>
        <w:t>و</w:t>
      </w:r>
      <w:r>
        <w:rPr>
          <w:rFonts w:ascii="Times New Roman" w:hAnsi="Times New Roman" w:cs="Times New Roman"/>
          <w:sz w:val="24"/>
          <w:szCs w:val="24"/>
        </w:rPr>
        <w:t xml:space="preserve"> </w:t>
      </w:r>
      <w:r>
        <w:rPr>
          <w:rFonts w:ascii="Times New Roman" w:hAnsi="Times New Roman" w:cs="Times New Roman"/>
          <w:b/>
          <w:bCs/>
          <w:i/>
          <w:iCs/>
          <w:sz w:val="34"/>
          <w:szCs w:val="34"/>
        </w:rPr>
        <w:t xml:space="preserve"> </w:t>
      </w:r>
      <w:r>
        <w:rPr>
          <w:rFonts w:ascii="Times New Roman" w:hAnsi="Times New Roman" w:cs="Times New Roman"/>
          <w:sz w:val="24"/>
          <w:szCs w:val="24"/>
        </w:rPr>
        <w:t xml:space="preserve">(. </w:t>
      </w:r>
      <w:r>
        <w:rPr>
          <w:rFonts w:ascii="Times New Roman" w:hAnsi="Times New Roman" w:cs="Times New Roman"/>
          <w:sz w:val="24"/>
          <w:szCs w:val="24"/>
          <w:rtl/>
        </w:rPr>
        <w:t>استخدمنا</w:t>
      </w:r>
      <w:r>
        <w:rPr>
          <w:rFonts w:ascii="Times New Roman" w:hAnsi="Times New Roman" w:cs="Times New Roman"/>
          <w:sz w:val="24"/>
          <w:szCs w:val="24"/>
        </w:rPr>
        <w:t xml:space="preserve"> </w:t>
      </w:r>
      <w:proofErr w:type="gramStart"/>
      <w:r>
        <w:rPr>
          <w:rFonts w:ascii="Times New Roman" w:hAnsi="Times New Roman" w:cs="Times New Roman"/>
          <w:sz w:val="24"/>
          <w:szCs w:val="24"/>
          <w:rtl/>
        </w:rPr>
        <w:t>تقريب</w:t>
      </w:r>
      <w:proofErr w:type="gramEnd"/>
      <w:r>
        <w:rPr>
          <w:rFonts w:ascii="Times New Roman" w:hAnsi="Times New Roman" w:cs="Times New Roman"/>
          <w:sz w:val="24"/>
          <w:szCs w:val="24"/>
        </w:rPr>
        <w:t xml:space="preserve"> </w:t>
      </w:r>
      <w:r>
        <w:rPr>
          <w:rFonts w:ascii="Times New Roman" w:hAnsi="Times New Roman" w:cs="Times New Roman"/>
          <w:sz w:val="24"/>
          <w:szCs w:val="24"/>
          <w:rtl/>
        </w:rPr>
        <w:t>التدرج</w:t>
      </w:r>
      <w:r>
        <w:rPr>
          <w:rFonts w:ascii="Times New Roman" w:hAnsi="Times New Roman" w:cs="Times New Roman"/>
          <w:sz w:val="24"/>
          <w:szCs w:val="24"/>
        </w:rPr>
        <w:t xml:space="preserve"> </w:t>
      </w:r>
      <w:r>
        <w:rPr>
          <w:rFonts w:ascii="Times New Roman" w:hAnsi="Times New Roman" w:cs="Times New Roman"/>
          <w:sz w:val="24"/>
          <w:szCs w:val="24"/>
          <w:rtl/>
        </w:rPr>
        <w:t>المعمم</w:t>
      </w:r>
      <w:r>
        <w:rPr>
          <w:rFonts w:ascii="Times New Roman" w:hAnsi="Times New Roman" w:cs="Times New Roman"/>
          <w:sz w:val="24"/>
          <w:szCs w:val="24"/>
        </w:rPr>
        <w:t xml:space="preserve"> ) GGA-PBE ( </w:t>
      </w:r>
      <w:r>
        <w:rPr>
          <w:rFonts w:ascii="Times New Roman" w:hAnsi="Times New Roman" w:cs="Times New Roman"/>
          <w:sz w:val="24"/>
          <w:szCs w:val="24"/>
          <w:rtl/>
        </w:rPr>
        <w:t>لكل</w:t>
      </w:r>
      <w:r>
        <w:rPr>
          <w:rFonts w:ascii="Times New Roman" w:hAnsi="Times New Roman" w:cs="Times New Roman"/>
          <w:sz w:val="24"/>
          <w:szCs w:val="24"/>
        </w:rPr>
        <w:t xml:space="preserve"> </w:t>
      </w:r>
      <w:r>
        <w:rPr>
          <w:rFonts w:ascii="Times New Roman" w:hAnsi="Times New Roman" w:cs="Times New Roman"/>
          <w:sz w:val="24"/>
          <w:szCs w:val="24"/>
          <w:rtl/>
        </w:rPr>
        <w:t>من</w:t>
      </w:r>
      <w:r>
        <w:rPr>
          <w:rFonts w:ascii="Times New Roman" w:hAnsi="Times New Roman" w:cs="Times New Roman"/>
          <w:sz w:val="24"/>
          <w:szCs w:val="24"/>
        </w:rPr>
        <w:t xml:space="preserve"> </w:t>
      </w:r>
      <w:proofErr w:type="spellStart"/>
      <w:r>
        <w:rPr>
          <w:rFonts w:ascii="Times New Roman" w:hAnsi="Times New Roman" w:cs="Times New Roman"/>
          <w:sz w:val="24"/>
          <w:szCs w:val="24"/>
        </w:rPr>
        <w:t>Perdew</w:t>
      </w:r>
      <w:proofErr w:type="spellEnd"/>
      <w:r>
        <w:rPr>
          <w:rFonts w:ascii="Times New Roman" w:hAnsi="Times New Roman" w:cs="Times New Roman"/>
          <w:sz w:val="24"/>
          <w:szCs w:val="24"/>
        </w:rPr>
        <w:t xml:space="preserve"> </w:t>
      </w:r>
      <w:r>
        <w:rPr>
          <w:rFonts w:ascii="Times New Roman" w:hAnsi="Times New Roman" w:cs="Times New Roman"/>
          <w:sz w:val="24"/>
          <w:szCs w:val="24"/>
          <w:rtl/>
        </w:rPr>
        <w:t>و</w:t>
      </w:r>
      <w:r>
        <w:rPr>
          <w:rFonts w:ascii="Times New Roman" w:hAnsi="Times New Roman" w:cs="Times New Roman"/>
          <w:sz w:val="24"/>
          <w:szCs w:val="24"/>
        </w:rPr>
        <w:t xml:space="preserve"> Burke </w:t>
      </w:r>
      <w:r>
        <w:rPr>
          <w:rFonts w:ascii="Times New Roman" w:hAnsi="Times New Roman" w:cs="Times New Roman"/>
          <w:sz w:val="24"/>
          <w:szCs w:val="24"/>
          <w:rtl/>
        </w:rPr>
        <w:t>و</w:t>
      </w:r>
    </w:p>
    <w:p w:rsidR="002F4025" w:rsidRDefault="002F4025" w:rsidP="002F4025">
      <w:pPr>
        <w:autoSpaceDE w:val="0"/>
        <w:autoSpaceDN w:val="0"/>
        <w:bidi/>
        <w:adjustRightInd w:val="0"/>
        <w:spacing w:after="0"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Ernzerhof</w:t>
      </w:r>
      <w:proofErr w:type="spellEnd"/>
      <w:r>
        <w:rPr>
          <w:rFonts w:ascii="Times New Roman" w:hAnsi="Times New Roman" w:cs="Times New Roman"/>
          <w:sz w:val="24"/>
          <w:szCs w:val="24"/>
        </w:rPr>
        <w:t xml:space="preserve"> </w:t>
      </w:r>
      <w:r>
        <w:rPr>
          <w:rFonts w:ascii="Times New Roman" w:hAnsi="Times New Roman" w:cs="Times New Roman"/>
          <w:sz w:val="24"/>
          <w:szCs w:val="24"/>
          <w:rtl/>
        </w:rPr>
        <w:t>للتعامل</w:t>
      </w:r>
      <w:r>
        <w:rPr>
          <w:rFonts w:ascii="Times New Roman" w:hAnsi="Times New Roman" w:cs="Times New Roman"/>
          <w:sz w:val="24"/>
          <w:szCs w:val="24"/>
        </w:rPr>
        <w:t xml:space="preserve"> </w:t>
      </w:r>
      <w:r>
        <w:rPr>
          <w:rFonts w:ascii="Times New Roman" w:hAnsi="Times New Roman" w:cs="Times New Roman"/>
          <w:sz w:val="24"/>
          <w:szCs w:val="24"/>
          <w:rtl/>
        </w:rPr>
        <w:t>مع</w:t>
      </w:r>
      <w:r>
        <w:rPr>
          <w:rFonts w:ascii="Times New Roman" w:hAnsi="Times New Roman" w:cs="Times New Roman"/>
          <w:sz w:val="24"/>
          <w:szCs w:val="24"/>
        </w:rPr>
        <w:t xml:space="preserve"> </w:t>
      </w:r>
      <w:r>
        <w:rPr>
          <w:rFonts w:ascii="Times New Roman" w:hAnsi="Times New Roman" w:cs="Times New Roman"/>
          <w:sz w:val="24"/>
          <w:szCs w:val="24"/>
          <w:rtl/>
        </w:rPr>
        <w:t>إمكانات</w:t>
      </w:r>
      <w:r>
        <w:rPr>
          <w:rFonts w:ascii="Times New Roman" w:hAnsi="Times New Roman" w:cs="Times New Roman"/>
          <w:sz w:val="24"/>
          <w:szCs w:val="24"/>
        </w:rPr>
        <w:t xml:space="preserve"> </w:t>
      </w:r>
      <w:r>
        <w:rPr>
          <w:rFonts w:ascii="Times New Roman" w:hAnsi="Times New Roman" w:cs="Times New Roman"/>
          <w:sz w:val="24"/>
          <w:szCs w:val="24"/>
          <w:rtl/>
        </w:rPr>
        <w:t>التبادل</w:t>
      </w:r>
      <w:r>
        <w:rPr>
          <w:rFonts w:ascii="Times New Roman" w:hAnsi="Times New Roman" w:cs="Times New Roman"/>
          <w:sz w:val="24"/>
          <w:szCs w:val="24"/>
        </w:rPr>
        <w:t xml:space="preserve"> </w:t>
      </w:r>
      <w:r>
        <w:rPr>
          <w:rFonts w:ascii="Times New Roman" w:hAnsi="Times New Roman" w:cs="Times New Roman"/>
          <w:sz w:val="24"/>
          <w:szCs w:val="24"/>
          <w:rtl/>
        </w:rPr>
        <w:t>والارتباط</w:t>
      </w:r>
      <w:r>
        <w:rPr>
          <w:rFonts w:ascii="Times New Roman" w:hAnsi="Times New Roman" w:cs="Times New Roman"/>
          <w:sz w:val="24"/>
          <w:szCs w:val="24"/>
        </w:rPr>
        <w:t xml:space="preserve">. </w:t>
      </w:r>
      <w:r>
        <w:rPr>
          <w:rFonts w:ascii="Times New Roman" w:hAnsi="Times New Roman" w:cs="Times New Roman"/>
          <w:sz w:val="24"/>
          <w:szCs w:val="24"/>
          <w:rtl/>
        </w:rPr>
        <w:t>أظهرت</w:t>
      </w:r>
      <w:r>
        <w:rPr>
          <w:rFonts w:ascii="Times New Roman" w:hAnsi="Times New Roman" w:cs="Times New Roman"/>
          <w:sz w:val="24"/>
          <w:szCs w:val="24"/>
        </w:rPr>
        <w:t xml:space="preserve"> </w:t>
      </w:r>
      <w:r>
        <w:rPr>
          <w:rFonts w:ascii="Times New Roman" w:hAnsi="Times New Roman" w:cs="Times New Roman"/>
          <w:sz w:val="24"/>
          <w:szCs w:val="24"/>
          <w:rtl/>
        </w:rPr>
        <w:t>النتائج</w:t>
      </w:r>
      <w:r>
        <w:rPr>
          <w:rFonts w:ascii="Times New Roman" w:hAnsi="Times New Roman" w:cs="Times New Roman"/>
          <w:sz w:val="24"/>
          <w:szCs w:val="24"/>
        </w:rPr>
        <w:t xml:space="preserve"> </w:t>
      </w:r>
      <w:r>
        <w:rPr>
          <w:rFonts w:ascii="Times New Roman" w:hAnsi="Times New Roman" w:cs="Times New Roman"/>
          <w:sz w:val="24"/>
          <w:szCs w:val="24"/>
          <w:rtl/>
        </w:rPr>
        <w:t>التي</w:t>
      </w:r>
      <w:r>
        <w:rPr>
          <w:rFonts w:ascii="Times New Roman" w:hAnsi="Times New Roman" w:cs="Times New Roman"/>
          <w:sz w:val="24"/>
          <w:szCs w:val="24"/>
        </w:rPr>
        <w:t xml:space="preserve"> </w:t>
      </w:r>
      <w:r>
        <w:rPr>
          <w:rFonts w:ascii="Times New Roman" w:hAnsi="Times New Roman" w:cs="Times New Roman"/>
          <w:sz w:val="24"/>
          <w:szCs w:val="24"/>
          <w:rtl/>
        </w:rPr>
        <w:t>تم</w:t>
      </w:r>
      <w:r>
        <w:rPr>
          <w:rFonts w:ascii="Times New Roman" w:hAnsi="Times New Roman" w:cs="Times New Roman"/>
          <w:sz w:val="24"/>
          <w:szCs w:val="24"/>
        </w:rPr>
        <w:t xml:space="preserve"> </w:t>
      </w:r>
      <w:r>
        <w:rPr>
          <w:rFonts w:ascii="Times New Roman" w:hAnsi="Times New Roman" w:cs="Times New Roman"/>
          <w:sz w:val="24"/>
          <w:szCs w:val="24"/>
          <w:rtl/>
        </w:rPr>
        <w:t>الحصول</w:t>
      </w:r>
      <w:r>
        <w:rPr>
          <w:rFonts w:ascii="Times New Roman" w:hAnsi="Times New Roman" w:cs="Times New Roman"/>
          <w:sz w:val="24"/>
          <w:szCs w:val="24"/>
        </w:rPr>
        <w:t xml:space="preserve"> </w:t>
      </w:r>
      <w:r>
        <w:rPr>
          <w:rFonts w:ascii="Times New Roman" w:hAnsi="Times New Roman" w:cs="Times New Roman"/>
          <w:sz w:val="24"/>
          <w:szCs w:val="24"/>
          <w:rtl/>
        </w:rPr>
        <w:t>عليها</w:t>
      </w:r>
      <w:r>
        <w:rPr>
          <w:rFonts w:ascii="Times New Roman" w:hAnsi="Times New Roman" w:cs="Times New Roman"/>
          <w:sz w:val="24"/>
          <w:szCs w:val="24"/>
        </w:rPr>
        <w:t xml:space="preserve"> </w:t>
      </w:r>
      <w:proofErr w:type="gramStart"/>
      <w:r>
        <w:rPr>
          <w:rFonts w:ascii="Times New Roman" w:hAnsi="Times New Roman" w:cs="Times New Roman"/>
          <w:sz w:val="24"/>
          <w:szCs w:val="24"/>
          <w:rtl/>
        </w:rPr>
        <w:t>لهيكل</w:t>
      </w:r>
      <w:proofErr w:type="gramEnd"/>
      <w:r>
        <w:rPr>
          <w:rFonts w:ascii="Times New Roman" w:hAnsi="Times New Roman" w:cs="Times New Roman"/>
          <w:sz w:val="24"/>
          <w:szCs w:val="24"/>
        </w:rPr>
        <w:t xml:space="preserve"> </w:t>
      </w:r>
      <w:r>
        <w:rPr>
          <w:rFonts w:ascii="Times New Roman" w:hAnsi="Times New Roman" w:cs="Times New Roman"/>
          <w:sz w:val="24"/>
          <w:szCs w:val="24"/>
          <w:rtl/>
        </w:rPr>
        <w:t>النطاق</w:t>
      </w:r>
      <w:r>
        <w:rPr>
          <w:rFonts w:ascii="Times New Roman" w:hAnsi="Times New Roman" w:cs="Times New Roman"/>
          <w:sz w:val="24"/>
          <w:szCs w:val="24"/>
        </w:rPr>
        <w:t xml:space="preserve"> </w:t>
      </w:r>
      <w:r>
        <w:rPr>
          <w:rFonts w:ascii="Times New Roman" w:hAnsi="Times New Roman" w:cs="Times New Roman"/>
          <w:sz w:val="24"/>
          <w:szCs w:val="24"/>
          <w:rtl/>
        </w:rPr>
        <w:t>وكثافة</w:t>
      </w:r>
      <w:r>
        <w:rPr>
          <w:rFonts w:ascii="Times New Roman" w:hAnsi="Times New Roman" w:cs="Times New Roman"/>
          <w:sz w:val="24"/>
          <w:szCs w:val="24"/>
        </w:rPr>
        <w:t xml:space="preserve"> </w:t>
      </w:r>
      <w:r>
        <w:rPr>
          <w:rFonts w:ascii="Times New Roman" w:hAnsi="Times New Roman" w:cs="Times New Roman"/>
          <w:sz w:val="24"/>
          <w:szCs w:val="24"/>
          <w:rtl/>
        </w:rPr>
        <w:t>الحالات</w:t>
      </w:r>
    </w:p>
    <w:p w:rsidR="002F4025" w:rsidRDefault="002F4025" w:rsidP="002F4025">
      <w:pPr>
        <w:autoSpaceDE w:val="0"/>
        <w:autoSpaceDN w:val="0"/>
        <w:bidi/>
        <w:adjustRightInd w:val="0"/>
        <w:spacing w:after="0" w:line="240" w:lineRule="auto"/>
        <w:jc w:val="both"/>
        <w:rPr>
          <w:rFonts w:ascii="Times New Roman" w:hAnsi="Times New Roman" w:cs="Times New Roman"/>
          <w:sz w:val="24"/>
          <w:szCs w:val="24"/>
        </w:rPr>
      </w:pPr>
      <w:proofErr w:type="gramStart"/>
      <w:r>
        <w:rPr>
          <w:rFonts w:ascii="Times New Roman" w:hAnsi="Times New Roman" w:cs="Times New Roman"/>
          <w:sz w:val="24"/>
          <w:szCs w:val="24"/>
          <w:rtl/>
        </w:rPr>
        <w:t>والعزم</w:t>
      </w:r>
      <w:proofErr w:type="gramEnd"/>
      <w:r>
        <w:rPr>
          <w:rFonts w:ascii="Times New Roman" w:hAnsi="Times New Roman" w:cs="Times New Roman"/>
          <w:sz w:val="24"/>
          <w:szCs w:val="24"/>
        </w:rPr>
        <w:t xml:space="preserve"> </w:t>
      </w:r>
      <w:r>
        <w:rPr>
          <w:rFonts w:ascii="Times New Roman" w:hAnsi="Times New Roman" w:cs="Times New Roman"/>
          <w:sz w:val="24"/>
          <w:szCs w:val="24"/>
          <w:rtl/>
        </w:rPr>
        <w:t>المغناطيسي</w:t>
      </w:r>
      <w:r>
        <w:rPr>
          <w:rFonts w:ascii="Times New Roman" w:hAnsi="Times New Roman" w:cs="Times New Roman"/>
          <w:sz w:val="24"/>
          <w:szCs w:val="24"/>
        </w:rPr>
        <w:t xml:space="preserve"> </w:t>
      </w:r>
      <w:r>
        <w:rPr>
          <w:rFonts w:ascii="Times New Roman" w:hAnsi="Times New Roman" w:cs="Times New Roman"/>
          <w:sz w:val="24"/>
          <w:szCs w:val="24"/>
          <w:rtl/>
        </w:rPr>
        <w:t>الكلي</w:t>
      </w:r>
      <w:r>
        <w:rPr>
          <w:rFonts w:ascii="Times New Roman" w:hAnsi="Times New Roman" w:cs="Times New Roman"/>
          <w:sz w:val="24"/>
          <w:szCs w:val="24"/>
        </w:rPr>
        <w:t xml:space="preserve"> </w:t>
      </w:r>
      <w:r>
        <w:rPr>
          <w:rFonts w:ascii="Times New Roman" w:hAnsi="Times New Roman" w:cs="Times New Roman"/>
          <w:sz w:val="24"/>
          <w:szCs w:val="24"/>
          <w:rtl/>
        </w:rPr>
        <w:t>أن</w:t>
      </w:r>
      <w:r>
        <w:rPr>
          <w:rFonts w:ascii="Times New Roman" w:hAnsi="Times New Roman" w:cs="Times New Roman"/>
          <w:sz w:val="24"/>
          <w:szCs w:val="24"/>
        </w:rPr>
        <w:t xml:space="preserve"> </w:t>
      </w:r>
      <w:r>
        <w:rPr>
          <w:rFonts w:ascii="Times New Roman" w:hAnsi="Times New Roman" w:cs="Times New Roman"/>
          <w:sz w:val="24"/>
          <w:szCs w:val="24"/>
          <w:rtl/>
        </w:rPr>
        <w:t>مركباتنا</w:t>
      </w:r>
      <w:r>
        <w:rPr>
          <w:rFonts w:ascii="Times New Roman" w:hAnsi="Times New Roman" w:cs="Times New Roman"/>
          <w:sz w:val="24"/>
          <w:szCs w:val="24"/>
        </w:rPr>
        <w:t xml:space="preserve"> </w:t>
      </w:r>
      <w:r>
        <w:rPr>
          <w:rFonts w:ascii="Times New Roman" w:hAnsi="Times New Roman" w:cs="Times New Roman"/>
          <w:sz w:val="24"/>
          <w:szCs w:val="24"/>
          <w:rtl/>
        </w:rPr>
        <w:t>لديها</w:t>
      </w:r>
      <w:r>
        <w:rPr>
          <w:rFonts w:ascii="Times New Roman" w:hAnsi="Times New Roman" w:cs="Times New Roman"/>
          <w:sz w:val="24"/>
          <w:szCs w:val="24"/>
        </w:rPr>
        <w:t xml:space="preserve"> </w:t>
      </w:r>
      <w:r>
        <w:rPr>
          <w:rFonts w:ascii="Times New Roman" w:hAnsi="Times New Roman" w:cs="Times New Roman"/>
          <w:sz w:val="24"/>
          <w:szCs w:val="24"/>
          <w:rtl/>
        </w:rPr>
        <w:t>صفة</w:t>
      </w:r>
      <w:r>
        <w:rPr>
          <w:rFonts w:ascii="Times New Roman" w:hAnsi="Times New Roman" w:cs="Times New Roman"/>
          <w:sz w:val="24"/>
          <w:szCs w:val="24"/>
        </w:rPr>
        <w:t xml:space="preserve"> </w:t>
      </w:r>
      <w:r>
        <w:rPr>
          <w:rFonts w:ascii="Times New Roman" w:hAnsi="Times New Roman" w:cs="Times New Roman"/>
          <w:sz w:val="24"/>
          <w:szCs w:val="24"/>
          <w:rtl/>
        </w:rPr>
        <w:t>نصف</w:t>
      </w:r>
      <w:r>
        <w:rPr>
          <w:rFonts w:ascii="Times New Roman" w:hAnsi="Times New Roman" w:cs="Times New Roman"/>
          <w:sz w:val="24"/>
          <w:szCs w:val="24"/>
        </w:rPr>
        <w:t xml:space="preserve"> </w:t>
      </w:r>
      <w:r>
        <w:rPr>
          <w:rFonts w:ascii="Times New Roman" w:hAnsi="Times New Roman" w:cs="Times New Roman"/>
          <w:sz w:val="24"/>
          <w:szCs w:val="24"/>
          <w:rtl/>
        </w:rPr>
        <w:t>معدنية</w:t>
      </w:r>
      <w:r>
        <w:rPr>
          <w:rFonts w:ascii="Times New Roman" w:hAnsi="Times New Roman" w:cs="Times New Roman"/>
          <w:sz w:val="24"/>
          <w:szCs w:val="24"/>
        </w:rPr>
        <w:t xml:space="preserve">. </w:t>
      </w:r>
      <w:proofErr w:type="gramStart"/>
      <w:r>
        <w:rPr>
          <w:rFonts w:ascii="Times New Roman" w:hAnsi="Times New Roman" w:cs="Times New Roman"/>
          <w:sz w:val="24"/>
          <w:szCs w:val="24"/>
          <w:rtl/>
        </w:rPr>
        <w:t>أظهرت</w:t>
      </w:r>
      <w:proofErr w:type="gramEnd"/>
      <w:r>
        <w:rPr>
          <w:rFonts w:ascii="Times New Roman" w:hAnsi="Times New Roman" w:cs="Times New Roman"/>
          <w:sz w:val="24"/>
          <w:szCs w:val="24"/>
        </w:rPr>
        <w:t xml:space="preserve"> </w:t>
      </w:r>
      <w:r>
        <w:rPr>
          <w:rFonts w:ascii="Times New Roman" w:hAnsi="Times New Roman" w:cs="Times New Roman"/>
          <w:sz w:val="24"/>
          <w:szCs w:val="24"/>
          <w:rtl/>
        </w:rPr>
        <w:t>الخصائص</w:t>
      </w:r>
      <w:r>
        <w:rPr>
          <w:rFonts w:ascii="Times New Roman" w:hAnsi="Times New Roman" w:cs="Times New Roman"/>
          <w:sz w:val="24"/>
          <w:szCs w:val="24"/>
        </w:rPr>
        <w:t xml:space="preserve"> </w:t>
      </w:r>
      <w:r>
        <w:rPr>
          <w:rFonts w:ascii="Times New Roman" w:hAnsi="Times New Roman" w:cs="Times New Roman"/>
          <w:sz w:val="24"/>
          <w:szCs w:val="24"/>
          <w:rtl/>
        </w:rPr>
        <w:t>البنيوية</w:t>
      </w:r>
      <w:r>
        <w:rPr>
          <w:rFonts w:ascii="Times New Roman" w:hAnsi="Times New Roman" w:cs="Times New Roman"/>
          <w:sz w:val="24"/>
          <w:szCs w:val="24"/>
        </w:rPr>
        <w:t xml:space="preserve"> </w:t>
      </w:r>
      <w:r>
        <w:rPr>
          <w:rFonts w:ascii="Times New Roman" w:hAnsi="Times New Roman" w:cs="Times New Roman"/>
          <w:sz w:val="24"/>
          <w:szCs w:val="24"/>
          <w:rtl/>
        </w:rPr>
        <w:t>أن</w:t>
      </w:r>
      <w:r>
        <w:rPr>
          <w:rFonts w:ascii="Times New Roman" w:hAnsi="Times New Roman" w:cs="Times New Roman"/>
          <w:sz w:val="24"/>
          <w:szCs w:val="24"/>
        </w:rPr>
        <w:t xml:space="preserve"> </w:t>
      </w:r>
      <w:proofErr w:type="spellStart"/>
      <w:r>
        <w:rPr>
          <w:rFonts w:ascii="Times New Roman" w:hAnsi="Times New Roman" w:cs="Times New Roman"/>
          <w:sz w:val="24"/>
          <w:szCs w:val="24"/>
        </w:rPr>
        <w:t>CrNiAl</w:t>
      </w:r>
      <w:proofErr w:type="spellEnd"/>
      <w:r>
        <w:rPr>
          <w:rFonts w:ascii="Times New Roman" w:hAnsi="Times New Roman" w:cs="Times New Roman"/>
          <w:sz w:val="24"/>
          <w:szCs w:val="24"/>
        </w:rPr>
        <w:t xml:space="preserve"> </w:t>
      </w:r>
      <w:r>
        <w:rPr>
          <w:rFonts w:ascii="Times New Roman" w:hAnsi="Times New Roman" w:cs="Times New Roman"/>
          <w:sz w:val="24"/>
          <w:szCs w:val="24"/>
          <w:rtl/>
        </w:rPr>
        <w:t>و</w:t>
      </w:r>
      <w:r>
        <w:rPr>
          <w:rFonts w:ascii="Times New Roman" w:hAnsi="Times New Roman" w:cs="Times New Roman"/>
          <w:sz w:val="24"/>
          <w:szCs w:val="24"/>
        </w:rPr>
        <w:t xml:space="preserve"> </w:t>
      </w:r>
      <w:proofErr w:type="spellStart"/>
      <w:r>
        <w:rPr>
          <w:rFonts w:ascii="Times New Roman" w:hAnsi="Times New Roman" w:cs="Times New Roman"/>
          <w:sz w:val="24"/>
          <w:szCs w:val="24"/>
        </w:rPr>
        <w:t>CrNiSi</w:t>
      </w:r>
      <w:proofErr w:type="spellEnd"/>
    </w:p>
    <w:p w:rsidR="002F4025" w:rsidRDefault="002F4025" w:rsidP="002F4025">
      <w:pPr>
        <w:autoSpaceDE w:val="0"/>
        <w:autoSpaceDN w:val="0"/>
        <w:bidi/>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tl/>
        </w:rPr>
        <w:t>مستقران</w:t>
      </w:r>
      <w:r>
        <w:rPr>
          <w:rFonts w:ascii="Times New Roman" w:hAnsi="Times New Roman" w:cs="Times New Roman"/>
          <w:sz w:val="24"/>
          <w:szCs w:val="24"/>
        </w:rPr>
        <w:t xml:space="preserve"> </w:t>
      </w:r>
      <w:r>
        <w:rPr>
          <w:rFonts w:ascii="Times New Roman" w:hAnsi="Times New Roman" w:cs="Times New Roman"/>
          <w:sz w:val="24"/>
          <w:szCs w:val="24"/>
          <w:rtl/>
        </w:rPr>
        <w:t>في</w:t>
      </w:r>
      <w:proofErr w:type="gramStart"/>
      <w:r>
        <w:rPr>
          <w:rFonts w:ascii="Times New Roman" w:hAnsi="Times New Roman" w:cs="Times New Roman"/>
          <w:sz w:val="24"/>
          <w:szCs w:val="24"/>
        </w:rPr>
        <w:t xml:space="preserve"> </w:t>
      </w:r>
      <w:r>
        <w:rPr>
          <w:rFonts w:ascii="Times New Roman" w:hAnsi="Times New Roman" w:cs="Times New Roman"/>
          <w:sz w:val="24"/>
          <w:szCs w:val="24"/>
          <w:rtl/>
        </w:rPr>
        <w:t>الطو</w:t>
      </w:r>
      <w:proofErr w:type="gramEnd"/>
      <w:r>
        <w:rPr>
          <w:rFonts w:ascii="Times New Roman" w:hAnsi="Times New Roman" w:cs="Times New Roman"/>
          <w:sz w:val="24"/>
          <w:szCs w:val="24"/>
          <w:rtl/>
        </w:rPr>
        <w:t>ر</w:t>
      </w:r>
      <w:r>
        <w:rPr>
          <w:rFonts w:ascii="Times New Roman" w:hAnsi="Times New Roman" w:cs="Times New Roman"/>
          <w:sz w:val="24"/>
          <w:szCs w:val="24"/>
        </w:rPr>
        <w:t xml:space="preserve"> </w:t>
      </w:r>
      <w:r>
        <w:rPr>
          <w:rFonts w:ascii="Times New Roman" w:hAnsi="Times New Roman" w:cs="Times New Roman"/>
          <w:b/>
          <w:bCs/>
          <w:i/>
          <w:iCs/>
          <w:sz w:val="34"/>
          <w:szCs w:val="34"/>
        </w:rPr>
        <w:t xml:space="preserve"> </w:t>
      </w:r>
      <w:r>
        <w:rPr>
          <w:rFonts w:ascii="Times New Roman" w:hAnsi="Times New Roman" w:cs="Times New Roman"/>
          <w:sz w:val="24"/>
          <w:szCs w:val="24"/>
          <w:rtl/>
        </w:rPr>
        <w:t>،</w:t>
      </w:r>
      <w:r>
        <w:rPr>
          <w:rFonts w:ascii="Times New Roman" w:hAnsi="Times New Roman" w:cs="Times New Roman"/>
          <w:sz w:val="24"/>
          <w:szCs w:val="24"/>
        </w:rPr>
        <w:t xml:space="preserve"> </w:t>
      </w:r>
      <w:r>
        <w:rPr>
          <w:rFonts w:ascii="Times New Roman" w:hAnsi="Times New Roman" w:cs="Times New Roman"/>
          <w:sz w:val="24"/>
          <w:szCs w:val="24"/>
          <w:rtl/>
        </w:rPr>
        <w:t>وأن</w:t>
      </w:r>
      <w:r>
        <w:rPr>
          <w:rFonts w:ascii="Times New Roman" w:hAnsi="Times New Roman" w:cs="Times New Roman"/>
          <w:sz w:val="24"/>
          <w:szCs w:val="24"/>
        </w:rPr>
        <w:t xml:space="preserve"> </w:t>
      </w:r>
      <w:r>
        <w:rPr>
          <w:rFonts w:ascii="Times New Roman" w:hAnsi="Times New Roman" w:cs="Times New Roman"/>
          <w:sz w:val="24"/>
          <w:szCs w:val="24"/>
          <w:rtl/>
        </w:rPr>
        <w:t>كلا</w:t>
      </w:r>
      <w:r>
        <w:rPr>
          <w:rFonts w:ascii="Times New Roman" w:hAnsi="Times New Roman" w:cs="Times New Roman"/>
          <w:sz w:val="24"/>
          <w:szCs w:val="24"/>
        </w:rPr>
        <w:t xml:space="preserve"> </w:t>
      </w:r>
      <w:r>
        <w:rPr>
          <w:rFonts w:ascii="Times New Roman" w:hAnsi="Times New Roman" w:cs="Times New Roman"/>
          <w:sz w:val="24"/>
          <w:szCs w:val="24"/>
          <w:rtl/>
        </w:rPr>
        <w:t>المركبين</w:t>
      </w:r>
      <w:r>
        <w:rPr>
          <w:rFonts w:ascii="Times New Roman" w:hAnsi="Times New Roman" w:cs="Times New Roman"/>
          <w:sz w:val="24"/>
          <w:szCs w:val="24"/>
        </w:rPr>
        <w:t xml:space="preserve"> </w:t>
      </w:r>
      <w:r>
        <w:rPr>
          <w:rFonts w:ascii="Times New Roman" w:hAnsi="Times New Roman" w:cs="Times New Roman"/>
          <w:sz w:val="24"/>
          <w:szCs w:val="24"/>
          <w:rtl/>
        </w:rPr>
        <w:t>تبنوا</w:t>
      </w:r>
      <w:r>
        <w:rPr>
          <w:rFonts w:ascii="Times New Roman" w:hAnsi="Times New Roman" w:cs="Times New Roman"/>
          <w:sz w:val="24"/>
          <w:szCs w:val="24"/>
        </w:rPr>
        <w:t xml:space="preserve"> </w:t>
      </w:r>
      <w:r>
        <w:rPr>
          <w:rFonts w:ascii="Times New Roman" w:hAnsi="Times New Roman" w:cs="Times New Roman"/>
          <w:sz w:val="24"/>
          <w:szCs w:val="24"/>
          <w:rtl/>
        </w:rPr>
        <w:t>حالة</w:t>
      </w:r>
      <w:r>
        <w:rPr>
          <w:rFonts w:ascii="Times New Roman" w:hAnsi="Times New Roman" w:cs="Times New Roman"/>
          <w:sz w:val="24"/>
          <w:szCs w:val="24"/>
        </w:rPr>
        <w:t xml:space="preserve"> </w:t>
      </w:r>
      <w:r>
        <w:rPr>
          <w:rFonts w:ascii="Times New Roman" w:hAnsi="Times New Roman" w:cs="Times New Roman"/>
          <w:sz w:val="24"/>
          <w:szCs w:val="24"/>
          <w:rtl/>
        </w:rPr>
        <w:t>مغناطيسية</w:t>
      </w:r>
      <w:r>
        <w:rPr>
          <w:rFonts w:ascii="Times New Roman" w:hAnsi="Times New Roman" w:cs="Times New Roman"/>
          <w:sz w:val="24"/>
          <w:szCs w:val="24"/>
        </w:rPr>
        <w:t xml:space="preserve"> </w:t>
      </w:r>
      <w:r>
        <w:rPr>
          <w:rFonts w:ascii="Times New Roman" w:hAnsi="Times New Roman" w:cs="Times New Roman"/>
          <w:sz w:val="24"/>
          <w:szCs w:val="24"/>
          <w:rtl/>
        </w:rPr>
        <w:t>حديدية</w:t>
      </w:r>
      <w:r>
        <w:rPr>
          <w:rFonts w:ascii="Times New Roman" w:hAnsi="Times New Roman" w:cs="Times New Roman"/>
          <w:sz w:val="24"/>
          <w:szCs w:val="24"/>
        </w:rPr>
        <w:t xml:space="preserve"> ) FM ( </w:t>
      </w:r>
      <w:r>
        <w:rPr>
          <w:rFonts w:ascii="Times New Roman" w:hAnsi="Times New Roman" w:cs="Times New Roman"/>
          <w:sz w:val="24"/>
          <w:szCs w:val="24"/>
          <w:rtl/>
        </w:rPr>
        <w:t>مع</w:t>
      </w:r>
      <w:r>
        <w:rPr>
          <w:rFonts w:ascii="Times New Roman" w:hAnsi="Times New Roman" w:cs="Times New Roman"/>
          <w:sz w:val="24"/>
          <w:szCs w:val="24"/>
        </w:rPr>
        <w:t xml:space="preserve"> </w:t>
      </w:r>
      <w:r>
        <w:rPr>
          <w:rFonts w:ascii="Times New Roman" w:hAnsi="Times New Roman" w:cs="Times New Roman"/>
          <w:sz w:val="24"/>
          <w:szCs w:val="24"/>
          <w:rtl/>
        </w:rPr>
        <w:t>ثوابت</w:t>
      </w:r>
      <w:r>
        <w:rPr>
          <w:rFonts w:ascii="Times New Roman" w:hAnsi="Times New Roman" w:cs="Times New Roman"/>
          <w:sz w:val="24"/>
          <w:szCs w:val="24"/>
        </w:rPr>
        <w:t xml:space="preserve"> </w:t>
      </w:r>
      <w:r>
        <w:rPr>
          <w:rFonts w:ascii="Times New Roman" w:hAnsi="Times New Roman" w:cs="Times New Roman"/>
          <w:sz w:val="24"/>
          <w:szCs w:val="24"/>
          <w:rtl/>
        </w:rPr>
        <w:t>شبكية</w:t>
      </w:r>
      <w:r>
        <w:rPr>
          <w:rFonts w:ascii="Times New Roman" w:hAnsi="Times New Roman" w:cs="Times New Roman"/>
          <w:sz w:val="24"/>
          <w:szCs w:val="24"/>
        </w:rPr>
        <w:t xml:space="preserve"> </w:t>
      </w:r>
      <w:r>
        <w:rPr>
          <w:rFonts w:ascii="Times New Roman" w:hAnsi="Times New Roman" w:cs="Times New Roman"/>
          <w:sz w:val="24"/>
          <w:szCs w:val="24"/>
          <w:rtl/>
        </w:rPr>
        <w:t>محسّنة</w:t>
      </w:r>
      <w:r>
        <w:rPr>
          <w:rFonts w:ascii="Times New Roman" w:hAnsi="Times New Roman" w:cs="Times New Roman"/>
          <w:sz w:val="24"/>
          <w:szCs w:val="24"/>
        </w:rPr>
        <w:t xml:space="preserve">. </w:t>
      </w:r>
      <w:r>
        <w:rPr>
          <w:rFonts w:ascii="Times New Roman" w:hAnsi="Times New Roman" w:cs="Times New Roman"/>
          <w:sz w:val="24"/>
          <w:szCs w:val="24"/>
          <w:rtl/>
        </w:rPr>
        <w:t>علاوة</w:t>
      </w:r>
      <w:r>
        <w:rPr>
          <w:rFonts w:ascii="Times New Roman" w:hAnsi="Times New Roman" w:cs="Times New Roman"/>
          <w:sz w:val="24"/>
          <w:szCs w:val="24"/>
        </w:rPr>
        <w:t xml:space="preserve"> </w:t>
      </w:r>
      <w:r>
        <w:rPr>
          <w:rFonts w:ascii="Times New Roman" w:hAnsi="Times New Roman" w:cs="Times New Roman"/>
          <w:sz w:val="24"/>
          <w:szCs w:val="24"/>
          <w:rtl/>
        </w:rPr>
        <w:t>على</w:t>
      </w:r>
      <w:r>
        <w:rPr>
          <w:rFonts w:ascii="Times New Roman" w:hAnsi="Times New Roman" w:cs="Times New Roman"/>
          <w:sz w:val="24"/>
          <w:szCs w:val="24"/>
        </w:rPr>
        <w:t xml:space="preserve"> </w:t>
      </w:r>
      <w:r>
        <w:rPr>
          <w:rFonts w:ascii="Times New Roman" w:hAnsi="Times New Roman" w:cs="Times New Roman"/>
          <w:sz w:val="24"/>
          <w:szCs w:val="24"/>
          <w:rtl/>
        </w:rPr>
        <w:t>ذلك</w:t>
      </w:r>
      <w:r>
        <w:rPr>
          <w:rFonts w:ascii="Times New Roman" w:hAnsi="Times New Roman" w:cs="Times New Roman"/>
          <w:sz w:val="24"/>
          <w:szCs w:val="24"/>
        </w:rPr>
        <w:t xml:space="preserve"> </w:t>
      </w:r>
      <w:r>
        <w:rPr>
          <w:rFonts w:ascii="Times New Roman" w:hAnsi="Times New Roman" w:cs="Times New Roman"/>
          <w:sz w:val="24"/>
          <w:szCs w:val="24"/>
          <w:rtl/>
        </w:rPr>
        <w:t>،</w:t>
      </w:r>
    </w:p>
    <w:p w:rsidR="002F4025" w:rsidRDefault="002F4025" w:rsidP="002F4025">
      <w:pPr>
        <w:autoSpaceDE w:val="0"/>
        <w:autoSpaceDN w:val="0"/>
        <w:bidi/>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tl/>
        </w:rPr>
        <w:t>قمنا</w:t>
      </w:r>
      <w:r>
        <w:rPr>
          <w:rFonts w:ascii="Times New Roman" w:hAnsi="Times New Roman" w:cs="Times New Roman"/>
          <w:sz w:val="24"/>
          <w:szCs w:val="24"/>
        </w:rPr>
        <w:t xml:space="preserve"> </w:t>
      </w:r>
      <w:r>
        <w:rPr>
          <w:rFonts w:ascii="Times New Roman" w:hAnsi="Times New Roman" w:cs="Times New Roman"/>
          <w:sz w:val="24"/>
          <w:szCs w:val="24"/>
          <w:rtl/>
        </w:rPr>
        <w:t>بفحص</w:t>
      </w:r>
      <w:r>
        <w:rPr>
          <w:rFonts w:ascii="Times New Roman" w:hAnsi="Times New Roman" w:cs="Times New Roman"/>
          <w:sz w:val="24"/>
          <w:szCs w:val="24"/>
        </w:rPr>
        <w:t xml:space="preserve"> </w:t>
      </w:r>
      <w:r>
        <w:rPr>
          <w:rFonts w:ascii="Times New Roman" w:hAnsi="Times New Roman" w:cs="Times New Roman"/>
          <w:sz w:val="24"/>
          <w:szCs w:val="24"/>
          <w:rtl/>
        </w:rPr>
        <w:t>الخصائص</w:t>
      </w:r>
      <w:r>
        <w:rPr>
          <w:rFonts w:ascii="Times New Roman" w:hAnsi="Times New Roman" w:cs="Times New Roman"/>
          <w:sz w:val="24"/>
          <w:szCs w:val="24"/>
        </w:rPr>
        <w:t xml:space="preserve"> </w:t>
      </w:r>
      <w:proofErr w:type="spellStart"/>
      <w:r>
        <w:rPr>
          <w:rFonts w:ascii="Times New Roman" w:hAnsi="Times New Roman" w:cs="Times New Roman"/>
          <w:sz w:val="24"/>
          <w:szCs w:val="24"/>
          <w:rtl/>
        </w:rPr>
        <w:t>الكهروحرارية</w:t>
      </w:r>
      <w:proofErr w:type="spellEnd"/>
      <w:r>
        <w:rPr>
          <w:rFonts w:ascii="Times New Roman" w:hAnsi="Times New Roman" w:cs="Times New Roman"/>
          <w:sz w:val="24"/>
          <w:szCs w:val="24"/>
        </w:rPr>
        <w:t xml:space="preserve"> </w:t>
      </w:r>
      <w:r>
        <w:rPr>
          <w:rFonts w:ascii="Times New Roman" w:hAnsi="Times New Roman" w:cs="Times New Roman"/>
          <w:sz w:val="24"/>
          <w:szCs w:val="24"/>
          <w:rtl/>
        </w:rPr>
        <w:t>باستخدام</w:t>
      </w:r>
      <w:r>
        <w:rPr>
          <w:rFonts w:ascii="Times New Roman" w:hAnsi="Times New Roman" w:cs="Times New Roman"/>
          <w:sz w:val="24"/>
          <w:szCs w:val="24"/>
        </w:rPr>
        <w:t xml:space="preserve"> </w:t>
      </w:r>
      <w:r>
        <w:rPr>
          <w:rFonts w:ascii="Times New Roman" w:hAnsi="Times New Roman" w:cs="Times New Roman"/>
          <w:sz w:val="24"/>
          <w:szCs w:val="24"/>
          <w:rtl/>
        </w:rPr>
        <w:t>نظرية</w:t>
      </w:r>
      <w:r>
        <w:rPr>
          <w:rFonts w:ascii="Times New Roman" w:hAnsi="Times New Roman" w:cs="Times New Roman"/>
          <w:sz w:val="24"/>
          <w:szCs w:val="24"/>
        </w:rPr>
        <w:t xml:space="preserve"> </w:t>
      </w:r>
      <w:proofErr w:type="spellStart"/>
      <w:r>
        <w:rPr>
          <w:rFonts w:ascii="Times New Roman" w:hAnsi="Times New Roman" w:cs="Times New Roman"/>
          <w:sz w:val="24"/>
          <w:szCs w:val="24"/>
          <w:rtl/>
        </w:rPr>
        <w:t>بولتزمان</w:t>
      </w:r>
      <w:proofErr w:type="spellEnd"/>
      <w:r>
        <w:rPr>
          <w:rFonts w:ascii="Times New Roman" w:hAnsi="Times New Roman" w:cs="Times New Roman"/>
          <w:sz w:val="24"/>
          <w:szCs w:val="24"/>
        </w:rPr>
        <w:t xml:space="preserve"> </w:t>
      </w:r>
      <w:r>
        <w:rPr>
          <w:rFonts w:ascii="Times New Roman" w:hAnsi="Times New Roman" w:cs="Times New Roman"/>
          <w:sz w:val="24"/>
          <w:szCs w:val="24"/>
          <w:rtl/>
        </w:rPr>
        <w:t>شبه</w:t>
      </w:r>
      <w:r>
        <w:rPr>
          <w:rFonts w:ascii="Times New Roman" w:hAnsi="Times New Roman" w:cs="Times New Roman"/>
          <w:sz w:val="24"/>
          <w:szCs w:val="24"/>
        </w:rPr>
        <w:t xml:space="preserve"> </w:t>
      </w:r>
      <w:r>
        <w:rPr>
          <w:rFonts w:ascii="Times New Roman" w:hAnsi="Times New Roman" w:cs="Times New Roman"/>
          <w:sz w:val="24"/>
          <w:szCs w:val="24"/>
          <w:rtl/>
        </w:rPr>
        <w:t>الكلاسيكية</w:t>
      </w:r>
      <w:r>
        <w:rPr>
          <w:rFonts w:ascii="Times New Roman" w:hAnsi="Times New Roman" w:cs="Times New Roman"/>
          <w:sz w:val="24"/>
          <w:szCs w:val="24"/>
        </w:rPr>
        <w:t xml:space="preserve"> </w:t>
      </w:r>
      <w:r>
        <w:rPr>
          <w:rFonts w:ascii="Times New Roman" w:hAnsi="Times New Roman" w:cs="Times New Roman"/>
          <w:sz w:val="24"/>
          <w:szCs w:val="24"/>
          <w:rtl/>
        </w:rPr>
        <w:t>المطبقة</w:t>
      </w:r>
      <w:r>
        <w:rPr>
          <w:rFonts w:ascii="Times New Roman" w:hAnsi="Times New Roman" w:cs="Times New Roman"/>
          <w:sz w:val="24"/>
          <w:szCs w:val="24"/>
        </w:rPr>
        <w:t xml:space="preserve"> </w:t>
      </w:r>
      <w:r>
        <w:rPr>
          <w:rFonts w:ascii="Times New Roman" w:hAnsi="Times New Roman" w:cs="Times New Roman"/>
          <w:sz w:val="24"/>
          <w:szCs w:val="24"/>
          <w:rtl/>
        </w:rPr>
        <w:t>في</w:t>
      </w:r>
      <w:r>
        <w:rPr>
          <w:rFonts w:ascii="Times New Roman" w:hAnsi="Times New Roman" w:cs="Times New Roman"/>
          <w:sz w:val="24"/>
          <w:szCs w:val="24"/>
        </w:rPr>
        <w:t xml:space="preserve"> </w:t>
      </w:r>
      <w:r>
        <w:rPr>
          <w:rFonts w:ascii="Times New Roman" w:hAnsi="Times New Roman" w:cs="Times New Roman"/>
          <w:sz w:val="24"/>
          <w:szCs w:val="24"/>
          <w:rtl/>
        </w:rPr>
        <w:t>كود</w:t>
      </w:r>
      <w:r>
        <w:rPr>
          <w:rFonts w:ascii="Times New Roman" w:hAnsi="Times New Roman" w:cs="Times New Roman"/>
          <w:sz w:val="24"/>
          <w:szCs w:val="24"/>
        </w:rPr>
        <w:t xml:space="preserve"> </w:t>
      </w:r>
      <w:proofErr w:type="spellStart"/>
      <w:r>
        <w:rPr>
          <w:rFonts w:ascii="Times New Roman" w:hAnsi="Times New Roman" w:cs="Times New Roman"/>
          <w:sz w:val="24"/>
          <w:szCs w:val="24"/>
        </w:rPr>
        <w:t>BoltzTraP</w:t>
      </w:r>
      <w:proofErr w:type="spellEnd"/>
      <w:r>
        <w:rPr>
          <w:rFonts w:ascii="Times New Roman" w:hAnsi="Times New Roman" w:cs="Times New Roman"/>
          <w:sz w:val="24"/>
          <w:szCs w:val="24"/>
        </w:rPr>
        <w:t xml:space="preserve"> </w:t>
      </w:r>
      <w:r>
        <w:rPr>
          <w:rFonts w:ascii="Times New Roman" w:hAnsi="Times New Roman" w:cs="Times New Roman"/>
          <w:sz w:val="24"/>
          <w:szCs w:val="24"/>
          <w:rtl/>
        </w:rPr>
        <w:t>،</w:t>
      </w:r>
      <w:r>
        <w:rPr>
          <w:rFonts w:ascii="Times New Roman" w:hAnsi="Times New Roman" w:cs="Times New Roman"/>
          <w:sz w:val="24"/>
          <w:szCs w:val="24"/>
        </w:rPr>
        <w:t xml:space="preserve"> </w:t>
      </w:r>
      <w:r>
        <w:rPr>
          <w:rFonts w:ascii="Times New Roman" w:hAnsi="Times New Roman" w:cs="Times New Roman"/>
          <w:sz w:val="24"/>
          <w:szCs w:val="24"/>
          <w:rtl/>
        </w:rPr>
        <w:t>تشير</w:t>
      </w:r>
    </w:p>
    <w:p w:rsidR="002F4025" w:rsidRDefault="002F4025" w:rsidP="002F4025">
      <w:pPr>
        <w:autoSpaceDE w:val="0"/>
        <w:autoSpaceDN w:val="0"/>
        <w:bidi/>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tl/>
        </w:rPr>
        <w:t>النتائج</w:t>
      </w:r>
      <w:r>
        <w:rPr>
          <w:rFonts w:ascii="Times New Roman" w:hAnsi="Times New Roman" w:cs="Times New Roman"/>
          <w:sz w:val="24"/>
          <w:szCs w:val="24"/>
        </w:rPr>
        <w:t xml:space="preserve"> </w:t>
      </w:r>
      <w:r>
        <w:rPr>
          <w:rFonts w:ascii="Times New Roman" w:hAnsi="Times New Roman" w:cs="Times New Roman"/>
          <w:sz w:val="24"/>
          <w:szCs w:val="24"/>
          <w:rtl/>
        </w:rPr>
        <w:t>التي</w:t>
      </w:r>
      <w:r>
        <w:rPr>
          <w:rFonts w:ascii="Times New Roman" w:hAnsi="Times New Roman" w:cs="Times New Roman"/>
          <w:sz w:val="24"/>
          <w:szCs w:val="24"/>
        </w:rPr>
        <w:t xml:space="preserve"> </w:t>
      </w:r>
      <w:r>
        <w:rPr>
          <w:rFonts w:ascii="Times New Roman" w:hAnsi="Times New Roman" w:cs="Times New Roman"/>
          <w:sz w:val="24"/>
          <w:szCs w:val="24"/>
          <w:rtl/>
        </w:rPr>
        <w:t>تم</w:t>
      </w:r>
      <w:r>
        <w:rPr>
          <w:rFonts w:ascii="Times New Roman" w:hAnsi="Times New Roman" w:cs="Times New Roman"/>
          <w:sz w:val="24"/>
          <w:szCs w:val="24"/>
        </w:rPr>
        <w:t xml:space="preserve"> </w:t>
      </w:r>
      <w:r>
        <w:rPr>
          <w:rFonts w:ascii="Times New Roman" w:hAnsi="Times New Roman" w:cs="Times New Roman"/>
          <w:sz w:val="24"/>
          <w:szCs w:val="24"/>
          <w:rtl/>
        </w:rPr>
        <w:t>الحصول</w:t>
      </w:r>
      <w:r>
        <w:rPr>
          <w:rFonts w:ascii="Times New Roman" w:hAnsi="Times New Roman" w:cs="Times New Roman"/>
          <w:sz w:val="24"/>
          <w:szCs w:val="24"/>
        </w:rPr>
        <w:t xml:space="preserve"> </w:t>
      </w:r>
      <w:r>
        <w:rPr>
          <w:rFonts w:ascii="Times New Roman" w:hAnsi="Times New Roman" w:cs="Times New Roman"/>
          <w:sz w:val="24"/>
          <w:szCs w:val="24"/>
          <w:rtl/>
        </w:rPr>
        <w:t>عليها</w:t>
      </w:r>
      <w:r>
        <w:rPr>
          <w:rFonts w:ascii="Times New Roman" w:hAnsi="Times New Roman" w:cs="Times New Roman"/>
          <w:sz w:val="24"/>
          <w:szCs w:val="24"/>
        </w:rPr>
        <w:t xml:space="preserve"> </w:t>
      </w:r>
      <w:r>
        <w:rPr>
          <w:rFonts w:ascii="Times New Roman" w:hAnsi="Times New Roman" w:cs="Times New Roman"/>
          <w:sz w:val="24"/>
          <w:szCs w:val="24"/>
          <w:rtl/>
        </w:rPr>
        <w:t>إلى</w:t>
      </w:r>
      <w:r>
        <w:rPr>
          <w:rFonts w:ascii="Times New Roman" w:hAnsi="Times New Roman" w:cs="Times New Roman"/>
          <w:sz w:val="24"/>
          <w:szCs w:val="24"/>
        </w:rPr>
        <w:t xml:space="preserve"> </w:t>
      </w:r>
      <w:r>
        <w:rPr>
          <w:rFonts w:ascii="Times New Roman" w:hAnsi="Times New Roman" w:cs="Times New Roman"/>
          <w:sz w:val="24"/>
          <w:szCs w:val="24"/>
          <w:rtl/>
        </w:rPr>
        <w:t>أن</w:t>
      </w:r>
      <w:r>
        <w:rPr>
          <w:rFonts w:ascii="Times New Roman" w:hAnsi="Times New Roman" w:cs="Times New Roman"/>
          <w:sz w:val="24"/>
          <w:szCs w:val="24"/>
        </w:rPr>
        <w:t xml:space="preserve"> </w:t>
      </w:r>
      <w:r>
        <w:rPr>
          <w:rFonts w:ascii="Times New Roman" w:hAnsi="Times New Roman" w:cs="Times New Roman"/>
          <w:sz w:val="24"/>
          <w:szCs w:val="24"/>
          <w:rtl/>
        </w:rPr>
        <w:t>نصف</w:t>
      </w:r>
      <w:r>
        <w:rPr>
          <w:rFonts w:ascii="Times New Roman" w:hAnsi="Times New Roman" w:cs="Times New Roman"/>
          <w:sz w:val="24"/>
          <w:szCs w:val="24"/>
        </w:rPr>
        <w:t xml:space="preserve"> </w:t>
      </w:r>
      <w:proofErr w:type="spellStart"/>
      <w:r>
        <w:rPr>
          <w:rFonts w:ascii="Times New Roman" w:hAnsi="Times New Roman" w:cs="Times New Roman"/>
          <w:sz w:val="24"/>
          <w:szCs w:val="24"/>
          <w:rtl/>
        </w:rPr>
        <w:t>هوسلر</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CrNiZ</w:t>
      </w:r>
      <w:proofErr w:type="spellEnd"/>
      <w:r>
        <w:rPr>
          <w:rFonts w:ascii="Times New Roman" w:hAnsi="Times New Roman" w:cs="Times New Roman"/>
          <w:sz w:val="24"/>
          <w:szCs w:val="24"/>
        </w:rPr>
        <w:t xml:space="preserve"> (Z = Al , Si) </w:t>
      </w:r>
      <w:r>
        <w:rPr>
          <w:rFonts w:ascii="Times New Roman" w:hAnsi="Times New Roman" w:cs="Times New Roman"/>
          <w:sz w:val="24"/>
          <w:szCs w:val="24"/>
          <w:rtl/>
        </w:rPr>
        <w:t>يمكن</w:t>
      </w:r>
      <w:r>
        <w:rPr>
          <w:rFonts w:ascii="Times New Roman" w:hAnsi="Times New Roman" w:cs="Times New Roman"/>
          <w:sz w:val="24"/>
          <w:szCs w:val="24"/>
        </w:rPr>
        <w:t xml:space="preserve"> </w:t>
      </w:r>
      <w:r>
        <w:rPr>
          <w:rFonts w:ascii="Times New Roman" w:hAnsi="Times New Roman" w:cs="Times New Roman"/>
          <w:sz w:val="24"/>
          <w:szCs w:val="24"/>
          <w:rtl/>
        </w:rPr>
        <w:t>اعتباره</w:t>
      </w:r>
      <w:r>
        <w:rPr>
          <w:rFonts w:ascii="Times New Roman" w:hAnsi="Times New Roman" w:cs="Times New Roman"/>
          <w:sz w:val="24"/>
          <w:szCs w:val="24"/>
        </w:rPr>
        <w:t xml:space="preserve"> </w:t>
      </w:r>
      <w:r>
        <w:rPr>
          <w:rFonts w:ascii="Times New Roman" w:hAnsi="Times New Roman" w:cs="Times New Roman"/>
          <w:sz w:val="24"/>
          <w:szCs w:val="24"/>
          <w:rtl/>
        </w:rPr>
        <w:t>مصدر</w:t>
      </w:r>
      <w:r>
        <w:rPr>
          <w:rFonts w:ascii="Times New Roman" w:hAnsi="Times New Roman" w:cs="Times New Roman"/>
          <w:sz w:val="24"/>
          <w:szCs w:val="24"/>
        </w:rPr>
        <w:t xml:space="preserve"> </w:t>
      </w:r>
      <w:r>
        <w:rPr>
          <w:rFonts w:ascii="Times New Roman" w:hAnsi="Times New Roman" w:cs="Times New Roman"/>
          <w:sz w:val="24"/>
          <w:szCs w:val="24"/>
          <w:rtl/>
        </w:rPr>
        <w:t>طاقة</w:t>
      </w:r>
      <w:r>
        <w:rPr>
          <w:rFonts w:ascii="Times New Roman" w:hAnsi="Times New Roman" w:cs="Times New Roman"/>
          <w:sz w:val="24"/>
          <w:szCs w:val="24"/>
        </w:rPr>
        <w:t xml:space="preserve"> </w:t>
      </w:r>
      <w:r>
        <w:rPr>
          <w:rFonts w:ascii="Times New Roman" w:hAnsi="Times New Roman" w:cs="Times New Roman"/>
          <w:sz w:val="24"/>
          <w:szCs w:val="24"/>
          <w:rtl/>
        </w:rPr>
        <w:t>قابل</w:t>
      </w:r>
      <w:r>
        <w:rPr>
          <w:rFonts w:ascii="Times New Roman" w:hAnsi="Times New Roman" w:cs="Times New Roman"/>
          <w:sz w:val="24"/>
          <w:szCs w:val="24"/>
        </w:rPr>
        <w:t xml:space="preserve"> </w:t>
      </w:r>
      <w:r>
        <w:rPr>
          <w:rFonts w:ascii="Times New Roman" w:hAnsi="Times New Roman" w:cs="Times New Roman"/>
          <w:sz w:val="24"/>
          <w:szCs w:val="24"/>
          <w:rtl/>
        </w:rPr>
        <w:t>للتطبيق</w:t>
      </w:r>
      <w:r>
        <w:rPr>
          <w:rFonts w:ascii="Times New Roman" w:hAnsi="Times New Roman" w:cs="Times New Roman"/>
          <w:sz w:val="24"/>
          <w:szCs w:val="24"/>
        </w:rPr>
        <w:t xml:space="preserve"> </w:t>
      </w:r>
      <w:r>
        <w:rPr>
          <w:rFonts w:ascii="Times New Roman" w:hAnsi="Times New Roman" w:cs="Times New Roman"/>
          <w:sz w:val="24"/>
          <w:szCs w:val="24"/>
          <w:rtl/>
        </w:rPr>
        <w:t>في</w:t>
      </w:r>
    </w:p>
    <w:p w:rsidR="002F4025" w:rsidRDefault="002F4025" w:rsidP="002F4025">
      <w:pPr>
        <w:autoSpaceDE w:val="0"/>
        <w:autoSpaceDN w:val="0"/>
        <w:bidi/>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tl/>
        </w:rPr>
        <w:t>درجات</w:t>
      </w:r>
      <w:r>
        <w:rPr>
          <w:rFonts w:ascii="Times New Roman" w:hAnsi="Times New Roman" w:cs="Times New Roman"/>
          <w:sz w:val="24"/>
          <w:szCs w:val="24"/>
        </w:rPr>
        <w:t xml:space="preserve"> </w:t>
      </w:r>
      <w:r>
        <w:rPr>
          <w:rFonts w:ascii="Times New Roman" w:hAnsi="Times New Roman" w:cs="Times New Roman"/>
          <w:sz w:val="24"/>
          <w:szCs w:val="24"/>
          <w:rtl/>
        </w:rPr>
        <w:t>حرارة</w:t>
      </w:r>
      <w:r>
        <w:rPr>
          <w:rFonts w:ascii="Times New Roman" w:hAnsi="Times New Roman" w:cs="Times New Roman"/>
          <w:sz w:val="24"/>
          <w:szCs w:val="24"/>
        </w:rPr>
        <w:t xml:space="preserve"> </w:t>
      </w:r>
      <w:r>
        <w:rPr>
          <w:rFonts w:ascii="Times New Roman" w:hAnsi="Times New Roman" w:cs="Times New Roman"/>
          <w:sz w:val="24"/>
          <w:szCs w:val="24"/>
          <w:rtl/>
        </w:rPr>
        <w:t>منخفضة</w:t>
      </w:r>
      <w:r>
        <w:rPr>
          <w:rFonts w:ascii="Times New Roman" w:hAnsi="Times New Roman" w:cs="Times New Roman"/>
          <w:sz w:val="24"/>
          <w:szCs w:val="24"/>
        </w:rPr>
        <w:t xml:space="preserve"> </w:t>
      </w:r>
      <w:r>
        <w:rPr>
          <w:rFonts w:ascii="Times New Roman" w:hAnsi="Times New Roman" w:cs="Times New Roman"/>
          <w:sz w:val="24"/>
          <w:szCs w:val="24"/>
          <w:rtl/>
        </w:rPr>
        <w:t>،</w:t>
      </w:r>
      <w:r>
        <w:rPr>
          <w:rFonts w:ascii="Times New Roman" w:hAnsi="Times New Roman" w:cs="Times New Roman"/>
          <w:sz w:val="24"/>
          <w:szCs w:val="24"/>
        </w:rPr>
        <w:t xml:space="preserve"> </w:t>
      </w:r>
      <w:r>
        <w:rPr>
          <w:rFonts w:ascii="Times New Roman" w:hAnsi="Times New Roman" w:cs="Times New Roman"/>
          <w:sz w:val="24"/>
          <w:szCs w:val="24"/>
          <w:rtl/>
        </w:rPr>
        <w:t>ولا</w:t>
      </w:r>
      <w:r>
        <w:rPr>
          <w:rFonts w:ascii="Times New Roman" w:hAnsi="Times New Roman" w:cs="Times New Roman"/>
          <w:sz w:val="24"/>
          <w:szCs w:val="24"/>
        </w:rPr>
        <w:t xml:space="preserve"> </w:t>
      </w:r>
      <w:r>
        <w:rPr>
          <w:rFonts w:ascii="Times New Roman" w:hAnsi="Times New Roman" w:cs="Times New Roman"/>
          <w:sz w:val="24"/>
          <w:szCs w:val="24"/>
          <w:rtl/>
        </w:rPr>
        <w:t>سيما</w:t>
      </w:r>
      <w:r>
        <w:rPr>
          <w:rFonts w:ascii="Times New Roman" w:hAnsi="Times New Roman" w:cs="Times New Roman"/>
          <w:sz w:val="24"/>
          <w:szCs w:val="24"/>
        </w:rPr>
        <w:t xml:space="preserve"> </w:t>
      </w:r>
      <w:r>
        <w:rPr>
          <w:rFonts w:ascii="Times New Roman" w:hAnsi="Times New Roman" w:cs="Times New Roman"/>
          <w:sz w:val="24"/>
          <w:szCs w:val="24"/>
          <w:rtl/>
        </w:rPr>
        <w:t>في</w:t>
      </w:r>
      <w:r>
        <w:rPr>
          <w:rFonts w:ascii="Times New Roman" w:hAnsi="Times New Roman" w:cs="Times New Roman"/>
          <w:sz w:val="24"/>
          <w:szCs w:val="24"/>
        </w:rPr>
        <w:t xml:space="preserve"> </w:t>
      </w:r>
      <w:r>
        <w:rPr>
          <w:rFonts w:ascii="Times New Roman" w:hAnsi="Times New Roman" w:cs="Times New Roman"/>
          <w:sz w:val="24"/>
          <w:szCs w:val="24"/>
          <w:rtl/>
        </w:rPr>
        <w:t>مجال</w:t>
      </w:r>
      <w:r>
        <w:rPr>
          <w:rFonts w:ascii="Times New Roman" w:hAnsi="Times New Roman" w:cs="Times New Roman"/>
          <w:sz w:val="24"/>
          <w:szCs w:val="24"/>
        </w:rPr>
        <w:t xml:space="preserve"> </w:t>
      </w:r>
      <w:proofErr w:type="spellStart"/>
      <w:r>
        <w:rPr>
          <w:rFonts w:ascii="Times New Roman" w:hAnsi="Times New Roman" w:cs="Times New Roman"/>
          <w:sz w:val="24"/>
          <w:szCs w:val="24"/>
        </w:rPr>
        <w:t>spintronics</w:t>
      </w:r>
      <w:proofErr w:type="spellEnd"/>
      <w:r>
        <w:rPr>
          <w:rFonts w:ascii="Times New Roman" w:hAnsi="Times New Roman" w:cs="Times New Roman"/>
          <w:sz w:val="24"/>
          <w:szCs w:val="24"/>
        </w:rPr>
        <w:t xml:space="preserve"> </w:t>
      </w:r>
      <w:r>
        <w:rPr>
          <w:rFonts w:ascii="Times New Roman" w:hAnsi="Times New Roman" w:cs="Times New Roman"/>
          <w:sz w:val="24"/>
          <w:szCs w:val="24"/>
          <w:rtl/>
        </w:rPr>
        <w:t>،</w:t>
      </w:r>
      <w:r>
        <w:rPr>
          <w:rFonts w:ascii="Times New Roman" w:hAnsi="Times New Roman" w:cs="Times New Roman"/>
          <w:sz w:val="24"/>
          <w:szCs w:val="24"/>
        </w:rPr>
        <w:t xml:space="preserve"> </w:t>
      </w:r>
      <w:r>
        <w:rPr>
          <w:rFonts w:ascii="Times New Roman" w:hAnsi="Times New Roman" w:cs="Times New Roman"/>
          <w:sz w:val="24"/>
          <w:szCs w:val="24"/>
          <w:rtl/>
        </w:rPr>
        <w:t>وتوفر</w:t>
      </w:r>
      <w:r>
        <w:rPr>
          <w:rFonts w:ascii="Times New Roman" w:hAnsi="Times New Roman" w:cs="Times New Roman"/>
          <w:sz w:val="24"/>
          <w:szCs w:val="24"/>
        </w:rPr>
        <w:t xml:space="preserve"> </w:t>
      </w:r>
      <w:r>
        <w:rPr>
          <w:rFonts w:ascii="Times New Roman" w:hAnsi="Times New Roman" w:cs="Times New Roman"/>
          <w:sz w:val="24"/>
          <w:szCs w:val="24"/>
          <w:rtl/>
        </w:rPr>
        <w:t>هذه</w:t>
      </w:r>
      <w:r>
        <w:rPr>
          <w:rFonts w:ascii="Times New Roman" w:hAnsi="Times New Roman" w:cs="Times New Roman"/>
          <w:sz w:val="24"/>
          <w:szCs w:val="24"/>
        </w:rPr>
        <w:t xml:space="preserve"> </w:t>
      </w:r>
      <w:r>
        <w:rPr>
          <w:rFonts w:ascii="Times New Roman" w:hAnsi="Times New Roman" w:cs="Times New Roman"/>
          <w:sz w:val="24"/>
          <w:szCs w:val="24"/>
          <w:rtl/>
        </w:rPr>
        <w:t>النتائج</w:t>
      </w:r>
      <w:r>
        <w:rPr>
          <w:rFonts w:ascii="Times New Roman" w:hAnsi="Times New Roman" w:cs="Times New Roman"/>
          <w:sz w:val="24"/>
          <w:szCs w:val="24"/>
        </w:rPr>
        <w:t xml:space="preserve"> </w:t>
      </w:r>
      <w:r>
        <w:rPr>
          <w:rFonts w:ascii="Times New Roman" w:hAnsi="Times New Roman" w:cs="Times New Roman"/>
          <w:sz w:val="24"/>
          <w:szCs w:val="24"/>
          <w:rtl/>
        </w:rPr>
        <w:t>معلومات</w:t>
      </w:r>
      <w:r>
        <w:rPr>
          <w:rFonts w:ascii="Times New Roman" w:hAnsi="Times New Roman" w:cs="Times New Roman"/>
          <w:sz w:val="24"/>
          <w:szCs w:val="24"/>
        </w:rPr>
        <w:t xml:space="preserve"> </w:t>
      </w:r>
      <w:r>
        <w:rPr>
          <w:rFonts w:ascii="Times New Roman" w:hAnsi="Times New Roman" w:cs="Times New Roman"/>
          <w:sz w:val="24"/>
          <w:szCs w:val="24"/>
          <w:rtl/>
        </w:rPr>
        <w:t>مهمة</w:t>
      </w:r>
      <w:r>
        <w:rPr>
          <w:rFonts w:ascii="Times New Roman" w:hAnsi="Times New Roman" w:cs="Times New Roman"/>
          <w:sz w:val="24"/>
          <w:szCs w:val="24"/>
        </w:rPr>
        <w:t xml:space="preserve"> </w:t>
      </w:r>
      <w:r>
        <w:rPr>
          <w:rFonts w:ascii="Times New Roman" w:hAnsi="Times New Roman" w:cs="Times New Roman"/>
          <w:sz w:val="24"/>
          <w:szCs w:val="24"/>
          <w:rtl/>
        </w:rPr>
        <w:t>عن</w:t>
      </w:r>
      <w:r>
        <w:rPr>
          <w:rFonts w:ascii="Times New Roman" w:hAnsi="Times New Roman" w:cs="Times New Roman"/>
          <w:sz w:val="24"/>
          <w:szCs w:val="24"/>
        </w:rPr>
        <w:t xml:space="preserve"> </w:t>
      </w:r>
      <w:r>
        <w:rPr>
          <w:rFonts w:ascii="Times New Roman" w:hAnsi="Times New Roman" w:cs="Times New Roman"/>
          <w:sz w:val="24"/>
          <w:szCs w:val="24"/>
          <w:rtl/>
        </w:rPr>
        <w:t>خصائص</w:t>
      </w:r>
      <w:r>
        <w:rPr>
          <w:rFonts w:ascii="Times New Roman" w:hAnsi="Times New Roman" w:cs="Times New Roman"/>
          <w:sz w:val="24"/>
          <w:szCs w:val="24"/>
        </w:rPr>
        <w:t xml:space="preserve"> </w:t>
      </w:r>
      <w:r>
        <w:rPr>
          <w:rFonts w:ascii="Times New Roman" w:hAnsi="Times New Roman" w:cs="Times New Roman"/>
          <w:sz w:val="24"/>
          <w:szCs w:val="24"/>
          <w:rtl/>
        </w:rPr>
        <w:t>سبائك</w:t>
      </w:r>
      <w:r>
        <w:rPr>
          <w:rFonts w:ascii="Times New Roman" w:hAnsi="Times New Roman" w:cs="Times New Roman"/>
          <w:sz w:val="24"/>
          <w:szCs w:val="24"/>
        </w:rPr>
        <w:t xml:space="preserve"> </w:t>
      </w:r>
      <w:r>
        <w:rPr>
          <w:rFonts w:ascii="Times New Roman" w:hAnsi="Times New Roman" w:cs="Times New Roman"/>
          <w:sz w:val="24"/>
          <w:szCs w:val="24"/>
          <w:rtl/>
        </w:rPr>
        <w:t>نصف</w:t>
      </w:r>
    </w:p>
    <w:p w:rsidR="002F4025" w:rsidRDefault="002F4025" w:rsidP="002F4025">
      <w:pPr>
        <w:autoSpaceDE w:val="0"/>
        <w:autoSpaceDN w:val="0"/>
        <w:bidi/>
        <w:adjustRightInd w:val="0"/>
        <w:spacing w:after="0" w:line="240" w:lineRule="auto"/>
        <w:jc w:val="both"/>
        <w:rPr>
          <w:rFonts w:ascii="Times New Roman" w:hAnsi="Times New Roman" w:cs="Times New Roman"/>
          <w:sz w:val="24"/>
          <w:szCs w:val="24"/>
        </w:rPr>
      </w:pPr>
      <w:proofErr w:type="spellStart"/>
      <w:r>
        <w:rPr>
          <w:rFonts w:ascii="Times New Roman" w:hAnsi="Times New Roman" w:cs="Times New Roman"/>
          <w:sz w:val="24"/>
          <w:szCs w:val="24"/>
          <w:rtl/>
        </w:rPr>
        <w:t>هوسلر</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CrNiZ</w:t>
      </w:r>
      <w:proofErr w:type="spellEnd"/>
      <w:r>
        <w:rPr>
          <w:rFonts w:ascii="Times New Roman" w:hAnsi="Times New Roman" w:cs="Times New Roman"/>
          <w:sz w:val="24"/>
          <w:szCs w:val="24"/>
        </w:rPr>
        <w:t xml:space="preserve"> (Z = Al , Si) </w:t>
      </w:r>
      <w:r>
        <w:rPr>
          <w:rFonts w:ascii="Times New Roman" w:hAnsi="Times New Roman" w:cs="Times New Roman"/>
          <w:sz w:val="24"/>
          <w:szCs w:val="24"/>
          <w:rtl/>
        </w:rPr>
        <w:t>وتسلط</w:t>
      </w:r>
      <w:r>
        <w:rPr>
          <w:rFonts w:ascii="Times New Roman" w:hAnsi="Times New Roman" w:cs="Times New Roman"/>
          <w:sz w:val="24"/>
          <w:szCs w:val="24"/>
        </w:rPr>
        <w:t xml:space="preserve"> </w:t>
      </w:r>
      <w:r>
        <w:rPr>
          <w:rFonts w:ascii="Times New Roman" w:hAnsi="Times New Roman" w:cs="Times New Roman"/>
          <w:sz w:val="24"/>
          <w:szCs w:val="24"/>
          <w:rtl/>
        </w:rPr>
        <w:t>الضوء</w:t>
      </w:r>
      <w:r>
        <w:rPr>
          <w:rFonts w:ascii="Times New Roman" w:hAnsi="Times New Roman" w:cs="Times New Roman"/>
          <w:sz w:val="24"/>
          <w:szCs w:val="24"/>
        </w:rPr>
        <w:t xml:space="preserve"> </w:t>
      </w:r>
      <w:r>
        <w:rPr>
          <w:rFonts w:ascii="Times New Roman" w:hAnsi="Times New Roman" w:cs="Times New Roman"/>
          <w:sz w:val="24"/>
          <w:szCs w:val="24"/>
          <w:rtl/>
        </w:rPr>
        <w:t>على</w:t>
      </w:r>
      <w:r>
        <w:rPr>
          <w:rFonts w:ascii="Times New Roman" w:hAnsi="Times New Roman" w:cs="Times New Roman"/>
          <w:sz w:val="24"/>
          <w:szCs w:val="24"/>
        </w:rPr>
        <w:t xml:space="preserve"> </w:t>
      </w:r>
      <w:r>
        <w:rPr>
          <w:rFonts w:ascii="Times New Roman" w:hAnsi="Times New Roman" w:cs="Times New Roman"/>
          <w:sz w:val="24"/>
          <w:szCs w:val="24"/>
          <w:rtl/>
        </w:rPr>
        <w:t>إمكاناتها</w:t>
      </w:r>
      <w:r>
        <w:rPr>
          <w:rFonts w:ascii="Times New Roman" w:hAnsi="Times New Roman" w:cs="Times New Roman"/>
          <w:sz w:val="24"/>
          <w:szCs w:val="24"/>
        </w:rPr>
        <w:t xml:space="preserve"> </w:t>
      </w:r>
      <w:r>
        <w:rPr>
          <w:rFonts w:ascii="Times New Roman" w:hAnsi="Times New Roman" w:cs="Times New Roman"/>
          <w:sz w:val="24"/>
          <w:szCs w:val="24"/>
          <w:rtl/>
        </w:rPr>
        <w:t>كمصدر</w:t>
      </w:r>
      <w:r>
        <w:rPr>
          <w:rFonts w:ascii="Times New Roman" w:hAnsi="Times New Roman" w:cs="Times New Roman"/>
          <w:sz w:val="24"/>
          <w:szCs w:val="24"/>
        </w:rPr>
        <w:t xml:space="preserve"> </w:t>
      </w:r>
      <w:r>
        <w:rPr>
          <w:rFonts w:ascii="Times New Roman" w:hAnsi="Times New Roman" w:cs="Times New Roman"/>
          <w:sz w:val="24"/>
          <w:szCs w:val="24"/>
          <w:rtl/>
        </w:rPr>
        <w:t>للطاقة</w:t>
      </w:r>
      <w:r>
        <w:rPr>
          <w:rFonts w:ascii="Times New Roman" w:hAnsi="Times New Roman" w:cs="Times New Roman"/>
          <w:sz w:val="24"/>
          <w:szCs w:val="24"/>
        </w:rPr>
        <w:t xml:space="preserve"> </w:t>
      </w:r>
      <w:r>
        <w:rPr>
          <w:rFonts w:ascii="Times New Roman" w:hAnsi="Times New Roman" w:cs="Times New Roman"/>
          <w:sz w:val="24"/>
          <w:szCs w:val="24"/>
          <w:rtl/>
        </w:rPr>
        <w:t>وقابليتها</w:t>
      </w:r>
      <w:r>
        <w:rPr>
          <w:rFonts w:ascii="Times New Roman" w:hAnsi="Times New Roman" w:cs="Times New Roman"/>
          <w:sz w:val="24"/>
          <w:szCs w:val="24"/>
        </w:rPr>
        <w:t xml:space="preserve"> </w:t>
      </w:r>
      <w:r>
        <w:rPr>
          <w:rFonts w:ascii="Times New Roman" w:hAnsi="Times New Roman" w:cs="Times New Roman"/>
          <w:sz w:val="24"/>
          <w:szCs w:val="24"/>
          <w:rtl/>
        </w:rPr>
        <w:t>للتطبيق</w:t>
      </w:r>
      <w:r>
        <w:rPr>
          <w:rFonts w:ascii="Times New Roman" w:hAnsi="Times New Roman" w:cs="Times New Roman"/>
          <w:sz w:val="24"/>
          <w:szCs w:val="24"/>
        </w:rPr>
        <w:t xml:space="preserve"> </w:t>
      </w:r>
      <w:r>
        <w:rPr>
          <w:rFonts w:ascii="Times New Roman" w:hAnsi="Times New Roman" w:cs="Times New Roman"/>
          <w:sz w:val="24"/>
          <w:szCs w:val="24"/>
          <w:rtl/>
        </w:rPr>
        <w:t>في</w:t>
      </w:r>
      <w:r>
        <w:rPr>
          <w:rFonts w:ascii="Times New Roman" w:hAnsi="Times New Roman" w:cs="Times New Roman"/>
          <w:sz w:val="24"/>
          <w:szCs w:val="24"/>
        </w:rPr>
        <w:t xml:space="preserve"> </w:t>
      </w:r>
      <w:r>
        <w:rPr>
          <w:rFonts w:ascii="Times New Roman" w:hAnsi="Times New Roman" w:cs="Times New Roman"/>
          <w:sz w:val="24"/>
          <w:szCs w:val="24"/>
          <w:rtl/>
        </w:rPr>
        <w:t>مجالات</w:t>
      </w:r>
      <w:r>
        <w:rPr>
          <w:rFonts w:ascii="Times New Roman" w:hAnsi="Times New Roman" w:cs="Times New Roman"/>
          <w:sz w:val="24"/>
          <w:szCs w:val="24"/>
        </w:rPr>
        <w:t xml:space="preserve"> </w:t>
      </w:r>
      <w:r>
        <w:rPr>
          <w:rFonts w:ascii="Times New Roman" w:hAnsi="Times New Roman" w:cs="Times New Roman"/>
          <w:sz w:val="24"/>
          <w:szCs w:val="24"/>
          <w:rtl/>
        </w:rPr>
        <w:t>مثل</w:t>
      </w:r>
    </w:p>
    <w:p w:rsidR="002F4025" w:rsidRDefault="002F4025" w:rsidP="002F4025">
      <w:pPr>
        <w:autoSpaceDE w:val="0"/>
        <w:autoSpaceDN w:val="0"/>
        <w:bidi/>
        <w:adjustRightInd w:val="0"/>
        <w:spacing w:after="0" w:line="24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spintronics</w:t>
      </w:r>
      <w:proofErr w:type="spellEnd"/>
      <w:r>
        <w:rPr>
          <w:rFonts w:ascii="Times New Roman" w:hAnsi="Times New Roman" w:cs="Times New Roman"/>
          <w:sz w:val="24"/>
          <w:szCs w:val="24"/>
        </w:rPr>
        <w:t xml:space="preserve"> .</w:t>
      </w:r>
      <w:proofErr w:type="gramEnd"/>
    </w:p>
    <w:p w:rsidR="00643B10" w:rsidRDefault="002F4025" w:rsidP="002F4025">
      <w:pPr>
        <w:bidi/>
        <w:jc w:val="both"/>
      </w:pPr>
      <w:r>
        <w:rPr>
          <w:rFonts w:ascii="Times New Roman,Bold" w:hAnsi="Times New Roman,Bold" w:cs="Times New Roman"/>
          <w:b/>
          <w:bCs/>
          <w:sz w:val="24"/>
          <w:szCs w:val="24"/>
          <w:rtl/>
        </w:rPr>
        <w:t>الكلمات</w:t>
      </w:r>
      <w:r>
        <w:rPr>
          <w:rFonts w:ascii="Times New Roman,Bold" w:hAnsi="Times New Roman,Bold" w:cs="Times New Roman,Bold"/>
          <w:b/>
          <w:bCs/>
          <w:sz w:val="24"/>
          <w:szCs w:val="24"/>
        </w:rPr>
        <w:t xml:space="preserve"> </w:t>
      </w:r>
      <w:r>
        <w:rPr>
          <w:rFonts w:ascii="Times New Roman,Bold" w:hAnsi="Times New Roman,Bold" w:cs="Times New Roman"/>
          <w:b/>
          <w:bCs/>
          <w:sz w:val="24"/>
          <w:szCs w:val="24"/>
          <w:rtl/>
        </w:rPr>
        <w:t>المفتاحية</w:t>
      </w:r>
      <w:r>
        <w:rPr>
          <w:rFonts w:ascii="Times New Roman,Bold" w:hAnsi="Times New Roman,Bold" w:cs="Times New Roman,Bold"/>
          <w:b/>
          <w:bCs/>
          <w:sz w:val="24"/>
          <w:szCs w:val="24"/>
        </w:rPr>
        <w:t xml:space="preserve"> : </w:t>
      </w:r>
      <w:r>
        <w:rPr>
          <w:rFonts w:ascii="Times New Roman" w:hAnsi="Times New Roman" w:cs="Times New Roman"/>
          <w:sz w:val="24"/>
          <w:szCs w:val="24"/>
        </w:rPr>
        <w:t>ab-</w:t>
      </w:r>
      <w:proofErr w:type="spellStart"/>
      <w:r>
        <w:rPr>
          <w:rFonts w:ascii="Times New Roman" w:hAnsi="Times New Roman" w:cs="Times New Roman"/>
          <w:sz w:val="24"/>
          <w:szCs w:val="24"/>
        </w:rPr>
        <w:t>initio</w:t>
      </w:r>
      <w:proofErr w:type="spellEnd"/>
      <w:r>
        <w:rPr>
          <w:rFonts w:ascii="Times New Roman" w:hAnsi="Times New Roman" w:cs="Times New Roman"/>
          <w:sz w:val="24"/>
          <w:szCs w:val="24"/>
        </w:rPr>
        <w:t xml:space="preserve"> </w:t>
      </w:r>
      <w:r>
        <w:rPr>
          <w:rFonts w:ascii="Times New Roman" w:hAnsi="Times New Roman" w:cs="Times New Roman"/>
          <w:sz w:val="24"/>
          <w:szCs w:val="24"/>
          <w:rtl/>
        </w:rPr>
        <w:t>،</w:t>
      </w:r>
      <w:r>
        <w:rPr>
          <w:rFonts w:ascii="Times New Roman" w:hAnsi="Times New Roman" w:cs="Times New Roman"/>
          <w:sz w:val="24"/>
          <w:szCs w:val="24"/>
        </w:rPr>
        <w:t xml:space="preserve"> </w:t>
      </w:r>
      <w:r>
        <w:rPr>
          <w:rFonts w:ascii="Times New Roman" w:hAnsi="Times New Roman" w:cs="Times New Roman"/>
          <w:sz w:val="24"/>
          <w:szCs w:val="24"/>
          <w:rtl/>
        </w:rPr>
        <w:t>نظرية</w:t>
      </w:r>
      <w:r>
        <w:rPr>
          <w:rFonts w:ascii="Times New Roman" w:hAnsi="Times New Roman" w:cs="Times New Roman"/>
          <w:sz w:val="24"/>
          <w:szCs w:val="24"/>
        </w:rPr>
        <w:t xml:space="preserve"> </w:t>
      </w:r>
      <w:r>
        <w:rPr>
          <w:rFonts w:ascii="Times New Roman" w:hAnsi="Times New Roman" w:cs="Times New Roman"/>
          <w:sz w:val="24"/>
          <w:szCs w:val="24"/>
          <w:rtl/>
        </w:rPr>
        <w:t>الكثافة</w:t>
      </w:r>
      <w:r>
        <w:rPr>
          <w:rFonts w:ascii="Times New Roman" w:hAnsi="Times New Roman" w:cs="Times New Roman"/>
          <w:sz w:val="24"/>
          <w:szCs w:val="24"/>
        </w:rPr>
        <w:t xml:space="preserve"> </w:t>
      </w:r>
      <w:r>
        <w:rPr>
          <w:rFonts w:ascii="Times New Roman" w:hAnsi="Times New Roman" w:cs="Times New Roman"/>
          <w:sz w:val="24"/>
          <w:szCs w:val="24"/>
          <w:rtl/>
        </w:rPr>
        <w:t>الوظيفية،</w:t>
      </w:r>
      <w:r>
        <w:rPr>
          <w:rFonts w:ascii="Times New Roman" w:hAnsi="Times New Roman" w:cs="Times New Roman"/>
          <w:sz w:val="24"/>
          <w:szCs w:val="24"/>
        </w:rPr>
        <w:t xml:space="preserve"> </w:t>
      </w:r>
      <w:r>
        <w:rPr>
          <w:rFonts w:ascii="Times New Roman" w:hAnsi="Times New Roman" w:cs="Times New Roman"/>
          <w:sz w:val="24"/>
          <w:szCs w:val="24"/>
          <w:rtl/>
        </w:rPr>
        <w:t>سبيكة</w:t>
      </w:r>
      <w:r>
        <w:rPr>
          <w:rFonts w:ascii="Times New Roman" w:hAnsi="Times New Roman" w:cs="Times New Roman"/>
          <w:sz w:val="24"/>
          <w:szCs w:val="24"/>
        </w:rPr>
        <w:t xml:space="preserve"> </w:t>
      </w:r>
      <w:r>
        <w:rPr>
          <w:rFonts w:ascii="Times New Roman" w:hAnsi="Times New Roman" w:cs="Times New Roman"/>
          <w:sz w:val="24"/>
          <w:szCs w:val="24"/>
          <w:rtl/>
        </w:rPr>
        <w:t>نصف</w:t>
      </w:r>
      <w:r>
        <w:rPr>
          <w:rFonts w:ascii="Times New Roman" w:hAnsi="Times New Roman" w:cs="Times New Roman"/>
          <w:sz w:val="24"/>
          <w:szCs w:val="24"/>
        </w:rPr>
        <w:t xml:space="preserve"> </w:t>
      </w:r>
      <w:proofErr w:type="spellStart"/>
      <w:r>
        <w:rPr>
          <w:rFonts w:ascii="Times New Roman" w:hAnsi="Times New Roman" w:cs="Times New Roman"/>
          <w:sz w:val="24"/>
          <w:szCs w:val="24"/>
          <w:rtl/>
        </w:rPr>
        <w:t>هوسلر</w:t>
      </w:r>
      <w:proofErr w:type="spellEnd"/>
      <w:r>
        <w:rPr>
          <w:rFonts w:ascii="Times New Roman" w:hAnsi="Times New Roman" w:cs="Times New Roman"/>
          <w:sz w:val="24"/>
          <w:szCs w:val="24"/>
          <w:rtl/>
        </w:rPr>
        <w:t>،</w:t>
      </w:r>
      <w:r>
        <w:rPr>
          <w:rFonts w:ascii="Times New Roman" w:hAnsi="Times New Roman" w:cs="Times New Roman"/>
          <w:sz w:val="24"/>
          <w:szCs w:val="24"/>
        </w:rPr>
        <w:t xml:space="preserve"> </w:t>
      </w:r>
      <w:r>
        <w:rPr>
          <w:rFonts w:ascii="Times New Roman" w:hAnsi="Times New Roman" w:cs="Times New Roman"/>
          <w:sz w:val="24"/>
          <w:szCs w:val="24"/>
          <w:rtl/>
        </w:rPr>
        <w:t>الخواص</w:t>
      </w:r>
      <w:r>
        <w:rPr>
          <w:rFonts w:ascii="Times New Roman" w:hAnsi="Times New Roman" w:cs="Times New Roman"/>
          <w:sz w:val="24"/>
          <w:szCs w:val="24"/>
        </w:rPr>
        <w:t xml:space="preserve"> </w:t>
      </w:r>
      <w:proofErr w:type="spellStart"/>
      <w:r>
        <w:rPr>
          <w:rFonts w:ascii="Times New Roman" w:hAnsi="Times New Roman" w:cs="Times New Roman"/>
          <w:sz w:val="24"/>
          <w:szCs w:val="24"/>
          <w:rtl/>
        </w:rPr>
        <w:t>الكهروحرارية</w:t>
      </w:r>
      <w:proofErr w:type="spellEnd"/>
      <w:r>
        <w:rPr>
          <w:rFonts w:ascii="Times New Roman,Bold" w:hAnsi="Times New Roman,Bold" w:cs="Times New Roman,Bold"/>
          <w:sz w:val="20"/>
          <w:szCs w:val="20"/>
        </w:rPr>
        <w:t>__</w:t>
      </w:r>
    </w:p>
    <w:sectPr w:rsidR="00643B1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imes New Roman,Bold">
    <w:altName w:val="Times New Roman"/>
    <w:panose1 w:val="00000000000000000000"/>
    <w:charset w:val="A1"/>
    <w:family w:val="auto"/>
    <w:notTrueType/>
    <w:pitch w:val="default"/>
    <w:sig w:usb0="00000081" w:usb1="00000000" w:usb2="00000000" w:usb3="00000000" w:csb0="00000008"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4025"/>
    <w:rsid w:val="002F4025"/>
    <w:rsid w:val="00643B1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920</Words>
  <Characters>5061</Characters>
  <Application>Microsoft Office Word</Application>
  <DocSecurity>0</DocSecurity>
  <Lines>42</Lines>
  <Paragraphs>11</Paragraphs>
  <ScaleCrop>false</ScaleCrop>
  <Company/>
  <LinksUpToDate>false</LinksUpToDate>
  <CharactersWithSpaces>5970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pc01</dc:creator>
  <cp:lastModifiedBy>pc01</cp:lastModifiedBy>
  <cp:revision>1</cp:revision>
  <dcterms:created xsi:type="dcterms:W3CDTF">2023-07-26T12:49:00Z</dcterms:created>
  <dcterms:modified xsi:type="dcterms:W3CDTF">2023-07-26T12:51:00Z</dcterms:modified>
</cp:coreProperties>
</file>